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AF6" w:rsidRPr="00812A90" w:rsidRDefault="00B01846" w:rsidP="008B0AF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УТВЕРЖДЕН</w:t>
      </w:r>
    </w:p>
    <w:p w:rsidR="008B0AF6" w:rsidRPr="008B0AF6" w:rsidRDefault="008B0AF6" w:rsidP="008B0AF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B0AF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9E4EA2">
        <w:rPr>
          <w:rFonts w:ascii="Times New Roman" w:eastAsia="Calibri" w:hAnsi="Times New Roman" w:cs="Times New Roman"/>
          <w:sz w:val="28"/>
          <w:szCs w:val="28"/>
        </w:rPr>
        <w:t>постановлением</w:t>
      </w:r>
      <w:r w:rsidRPr="008B0AF6">
        <w:rPr>
          <w:rFonts w:ascii="Times New Roman" w:eastAsia="Calibri" w:hAnsi="Times New Roman" w:cs="Times New Roman"/>
          <w:sz w:val="28"/>
          <w:szCs w:val="28"/>
        </w:rPr>
        <w:t xml:space="preserve"> администрации</w:t>
      </w:r>
    </w:p>
    <w:p w:rsidR="008B0AF6" w:rsidRPr="008B0AF6" w:rsidRDefault="008B0AF6" w:rsidP="008B0AF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B0AF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Шенкурского муниципального округа</w:t>
      </w:r>
    </w:p>
    <w:p w:rsidR="008B0AF6" w:rsidRPr="008B0AF6" w:rsidRDefault="008B0AF6" w:rsidP="008B0AF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B0AF6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Архангельской области</w:t>
      </w:r>
    </w:p>
    <w:p w:rsidR="00693713" w:rsidRDefault="008B0AF6" w:rsidP="008B0AF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B0AF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</w:t>
      </w:r>
      <w:r w:rsidR="0026012A">
        <w:rPr>
          <w:rFonts w:ascii="Times New Roman" w:eastAsia="Calibri" w:hAnsi="Times New Roman" w:cs="Times New Roman"/>
          <w:sz w:val="28"/>
          <w:szCs w:val="28"/>
        </w:rPr>
        <w:t xml:space="preserve">                      от 13 ноября  2023 г.  №  </w:t>
      </w:r>
      <w:bookmarkStart w:id="0" w:name="_GoBack"/>
      <w:bookmarkEnd w:id="0"/>
      <w:r w:rsidR="0026012A">
        <w:rPr>
          <w:rFonts w:ascii="Times New Roman" w:eastAsia="Calibri" w:hAnsi="Times New Roman" w:cs="Times New Roman"/>
          <w:sz w:val="28"/>
          <w:szCs w:val="28"/>
        </w:rPr>
        <w:t>799</w:t>
      </w:r>
      <w:r w:rsidR="009E4EA2">
        <w:rPr>
          <w:rFonts w:ascii="Times New Roman" w:eastAsia="Calibri" w:hAnsi="Times New Roman" w:cs="Times New Roman"/>
          <w:sz w:val="28"/>
          <w:szCs w:val="28"/>
        </w:rPr>
        <w:t xml:space="preserve"> -па</w:t>
      </w:r>
    </w:p>
    <w:p w:rsidR="008B0AF6" w:rsidRDefault="008B0AF6" w:rsidP="008B0AF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B0AF6" w:rsidRDefault="008B0AF6" w:rsidP="008B0AF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B0AF6" w:rsidRDefault="00177618" w:rsidP="008B0AF6">
      <w:pPr>
        <w:pStyle w:val="1"/>
        <w:shd w:val="clear" w:color="auto" w:fill="auto"/>
        <w:spacing w:after="80" w:line="240" w:lineRule="auto"/>
        <w:ind w:firstLine="0"/>
        <w:jc w:val="center"/>
        <w:rPr>
          <w:b/>
          <w:bCs/>
          <w:color w:val="26282F"/>
          <w:sz w:val="28"/>
          <w:szCs w:val="28"/>
          <w:lang w:eastAsia="ru-RU" w:bidi="ru-RU"/>
        </w:rPr>
      </w:pPr>
      <w:r w:rsidRPr="00177618">
        <w:rPr>
          <w:b/>
          <w:bCs/>
          <w:color w:val="26282F"/>
          <w:spacing w:val="20"/>
          <w:sz w:val="28"/>
          <w:szCs w:val="28"/>
          <w:lang w:eastAsia="ru-RU" w:bidi="ru-RU"/>
        </w:rPr>
        <w:t>ПОРЯДОК</w:t>
      </w:r>
      <w:r w:rsidR="008B0AF6" w:rsidRPr="008B0AF6">
        <w:rPr>
          <w:b/>
          <w:bCs/>
          <w:color w:val="26282F"/>
          <w:sz w:val="28"/>
          <w:szCs w:val="28"/>
          <w:lang w:eastAsia="ru-RU" w:bidi="ru-RU"/>
        </w:rPr>
        <w:br/>
        <w:t>организации и проведения тестирования по выполнению</w:t>
      </w:r>
      <w:r w:rsidR="008B0AF6" w:rsidRPr="008B0AF6">
        <w:rPr>
          <w:b/>
          <w:bCs/>
          <w:color w:val="26282F"/>
          <w:sz w:val="28"/>
          <w:szCs w:val="28"/>
          <w:lang w:eastAsia="ru-RU" w:bidi="ru-RU"/>
        </w:rPr>
        <w:br/>
        <w:t>нормативов испытаний (тестов) Всероссийского физ</w:t>
      </w:r>
      <w:r w:rsidR="008B0AF6">
        <w:rPr>
          <w:b/>
          <w:bCs/>
          <w:color w:val="26282F"/>
          <w:sz w:val="28"/>
          <w:szCs w:val="28"/>
          <w:lang w:eastAsia="ru-RU" w:bidi="ru-RU"/>
        </w:rPr>
        <w:t xml:space="preserve">культурно-спортивного комплекса </w:t>
      </w:r>
      <w:r w:rsidR="004F56BE">
        <w:rPr>
          <w:b/>
          <w:bCs/>
          <w:color w:val="26282F"/>
          <w:sz w:val="28"/>
          <w:szCs w:val="28"/>
          <w:lang w:eastAsia="ru-RU" w:bidi="ru-RU"/>
        </w:rPr>
        <w:t>«</w:t>
      </w:r>
      <w:r w:rsidR="008B0AF6" w:rsidRPr="008B0AF6">
        <w:rPr>
          <w:b/>
          <w:bCs/>
          <w:color w:val="26282F"/>
          <w:sz w:val="28"/>
          <w:szCs w:val="28"/>
          <w:lang w:eastAsia="ru-RU" w:bidi="ru-RU"/>
        </w:rPr>
        <w:t>Готов к тру</w:t>
      </w:r>
      <w:r w:rsidR="004F56BE">
        <w:rPr>
          <w:b/>
          <w:bCs/>
          <w:color w:val="26282F"/>
          <w:sz w:val="28"/>
          <w:szCs w:val="28"/>
          <w:lang w:eastAsia="ru-RU" w:bidi="ru-RU"/>
        </w:rPr>
        <w:t>ду и обороне»</w:t>
      </w:r>
      <w:r w:rsidR="008B0AF6" w:rsidRPr="008B0AF6">
        <w:rPr>
          <w:b/>
          <w:bCs/>
          <w:color w:val="26282F"/>
          <w:sz w:val="28"/>
          <w:szCs w:val="28"/>
          <w:lang w:eastAsia="ru-RU" w:bidi="ru-RU"/>
        </w:rPr>
        <w:t xml:space="preserve"> (ГТО)</w:t>
      </w:r>
    </w:p>
    <w:p w:rsidR="008B0AF6" w:rsidRDefault="008B0AF6" w:rsidP="008B0AF6">
      <w:pPr>
        <w:pStyle w:val="1"/>
        <w:shd w:val="clear" w:color="auto" w:fill="auto"/>
        <w:spacing w:after="80" w:line="240" w:lineRule="auto"/>
        <w:ind w:firstLine="0"/>
        <w:jc w:val="center"/>
        <w:rPr>
          <w:b/>
          <w:bCs/>
          <w:color w:val="26282F"/>
          <w:sz w:val="28"/>
          <w:szCs w:val="28"/>
          <w:lang w:eastAsia="ru-RU" w:bidi="ru-RU"/>
        </w:rPr>
      </w:pPr>
    </w:p>
    <w:p w:rsidR="008B0AF6" w:rsidRPr="008B0AF6" w:rsidRDefault="008B0AF6" w:rsidP="008B0AF6">
      <w:pPr>
        <w:widowControl w:val="0"/>
        <w:numPr>
          <w:ilvl w:val="0"/>
          <w:numId w:val="1"/>
        </w:numPr>
        <w:tabs>
          <w:tab w:val="left" w:pos="312"/>
        </w:tabs>
        <w:spacing w:after="38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B0AF6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 w:bidi="ru-RU"/>
        </w:rPr>
        <w:t>Общие положения</w:t>
      </w:r>
    </w:p>
    <w:p w:rsidR="009E4EA2" w:rsidRPr="009E4EA2" w:rsidRDefault="008B0AF6" w:rsidP="00F66902">
      <w:pPr>
        <w:pStyle w:val="a4"/>
        <w:widowControl w:val="0"/>
        <w:numPr>
          <w:ilvl w:val="0"/>
          <w:numId w:val="2"/>
        </w:numPr>
        <w:tabs>
          <w:tab w:val="left" w:pos="312"/>
        </w:tabs>
        <w:spacing w:after="38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B0AF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Порядок </w:t>
      </w:r>
      <w:r w:rsidR="003D70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8B0AF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организации и </w:t>
      </w:r>
      <w:r w:rsidR="003D70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8B0AF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проведения</w:t>
      </w:r>
      <w:r w:rsidR="003D70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8B0AF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тестиро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вания </w:t>
      </w:r>
      <w:r w:rsidR="003D70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по</w:t>
      </w:r>
      <w:r w:rsidR="003D70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выполнению</w:t>
      </w:r>
      <w:r w:rsidR="005C27D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5C27D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нормативов испытаний (тестов) Всероссийского физк</w:t>
      </w:r>
      <w:r w:rsidR="004F56B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ультурно-спортивного комплекса «Готов к труду и обороне»</w:t>
      </w:r>
      <w:r w:rsidRPr="005C27D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(ГТО) (далее - порядок) разработан в соответствии</w:t>
      </w:r>
      <w:r w:rsidR="00344C6A" w:rsidRPr="005C27D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5C27D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с</w:t>
      </w:r>
      <w:hyperlink r:id="rId6" w:history="1">
        <w:r w:rsidRPr="005C27D7">
          <w:rPr>
            <w:rFonts w:ascii="Times New Roman" w:hAnsi="Times New Roman" w:cs="Times New Roman"/>
            <w:color w:val="000000"/>
            <w:sz w:val="28"/>
            <w:szCs w:val="28"/>
            <w:lang w:eastAsia="ru-RU" w:bidi="ru-RU"/>
          </w:rPr>
          <w:t xml:space="preserve"> </w:t>
        </w:r>
        <w:r w:rsidRPr="005C27D7">
          <w:rPr>
            <w:rFonts w:ascii="Times New Roman" w:hAnsi="Times New Roman" w:cs="Times New Roman"/>
            <w:sz w:val="28"/>
            <w:szCs w:val="28"/>
            <w:lang w:eastAsia="ru-RU" w:bidi="ru-RU"/>
          </w:rPr>
          <w:t xml:space="preserve">частью </w:t>
        </w:r>
        <w:r w:rsidR="00344C6A" w:rsidRPr="005C27D7">
          <w:rPr>
            <w:rFonts w:ascii="Times New Roman" w:hAnsi="Times New Roman" w:cs="Times New Roman"/>
            <w:sz w:val="28"/>
            <w:szCs w:val="28"/>
            <w:lang w:eastAsia="ru-RU" w:bidi="ru-RU"/>
          </w:rPr>
          <w:t xml:space="preserve"> </w:t>
        </w:r>
        <w:r w:rsidRPr="005C27D7">
          <w:rPr>
            <w:rFonts w:ascii="Times New Roman" w:hAnsi="Times New Roman" w:cs="Times New Roman"/>
            <w:sz w:val="28"/>
            <w:szCs w:val="28"/>
            <w:lang w:eastAsia="ru-RU" w:bidi="ru-RU"/>
          </w:rPr>
          <w:t xml:space="preserve">4 </w:t>
        </w:r>
        <w:r w:rsidR="00344C6A" w:rsidRPr="005C27D7">
          <w:rPr>
            <w:rFonts w:ascii="Times New Roman" w:hAnsi="Times New Roman" w:cs="Times New Roman"/>
            <w:sz w:val="28"/>
            <w:szCs w:val="28"/>
            <w:lang w:eastAsia="ru-RU" w:bidi="ru-RU"/>
          </w:rPr>
          <w:t xml:space="preserve"> </w:t>
        </w:r>
        <w:r w:rsidRPr="005C27D7">
          <w:rPr>
            <w:rFonts w:ascii="Times New Roman" w:hAnsi="Times New Roman" w:cs="Times New Roman"/>
            <w:sz w:val="28"/>
            <w:szCs w:val="28"/>
            <w:lang w:eastAsia="ru-RU" w:bidi="ru-RU"/>
          </w:rPr>
          <w:t>статьи 31.1</w:t>
        </w:r>
        <w:r w:rsidRPr="005C27D7">
          <w:rPr>
            <w:rFonts w:ascii="Times New Roman" w:hAnsi="Times New Roman" w:cs="Times New Roman"/>
            <w:color w:val="106BBE"/>
            <w:sz w:val="28"/>
            <w:szCs w:val="28"/>
            <w:lang w:eastAsia="ru-RU" w:bidi="ru-RU"/>
          </w:rPr>
          <w:t xml:space="preserve"> </w:t>
        </w:r>
      </w:hyperlink>
      <w:r w:rsidR="00344C6A" w:rsidRPr="005C27D7">
        <w:rPr>
          <w:rFonts w:ascii="Times New Roman" w:hAnsi="Times New Roman" w:cs="Times New Roman"/>
          <w:color w:val="106BBE"/>
          <w:sz w:val="28"/>
          <w:szCs w:val="28"/>
          <w:lang w:eastAsia="ru-RU" w:bidi="ru-RU"/>
        </w:rPr>
        <w:t xml:space="preserve"> </w:t>
      </w:r>
      <w:r w:rsidRPr="005C27D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Федерального</w:t>
      </w:r>
      <w:r w:rsidR="00344C6A" w:rsidRPr="005C27D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5C27D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закона</w:t>
      </w:r>
      <w:r w:rsidR="00344C6A" w:rsidRPr="005C27D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9E4EA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от </w:t>
      </w:r>
      <w:r w:rsidR="0019663F" w:rsidRPr="009E4EA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4 декабря </w:t>
      </w:r>
      <w:r w:rsidRPr="009E4EA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2007</w:t>
      </w:r>
      <w:r w:rsidR="005C27D7" w:rsidRPr="009E4EA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года</w:t>
      </w:r>
      <w:r w:rsidRPr="009E4EA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5C27D7" w:rsidRPr="009E4EA2">
        <w:rPr>
          <w:rFonts w:ascii="Times New Roman" w:hAnsi="Times New Roman" w:cs="Times New Roman"/>
          <w:color w:val="000000"/>
          <w:sz w:val="28"/>
          <w:szCs w:val="28"/>
          <w:lang w:bidi="en-US"/>
        </w:rPr>
        <w:t>№</w:t>
      </w:r>
      <w:r w:rsidRPr="009E4EA2">
        <w:rPr>
          <w:rFonts w:ascii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="004F56BE" w:rsidRPr="009E4EA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329-ФЗ «</w:t>
      </w:r>
      <w:r w:rsidRPr="009E4EA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 физической культуре </w:t>
      </w:r>
      <w:r w:rsidR="004F56BE" w:rsidRPr="009E4EA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и спорте в Российской </w:t>
      </w:r>
      <w:r w:rsidR="009E4EA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F6690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3C162B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F6690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4F56BE" w:rsidRPr="009E4EA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Федерации»</w:t>
      </w:r>
      <w:r w:rsidR="005C27D7" w:rsidRPr="009E4EA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,</w:t>
      </w:r>
      <w:r w:rsidR="009E4EA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F6690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5C27D7" w:rsidRPr="009E4EA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F6690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3C162B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5C27D7" w:rsidRPr="009E4EA2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F66902">
        <w:rPr>
          <w:rFonts w:ascii="Times New Roman" w:hAnsi="Times New Roman" w:cs="Times New Roman"/>
          <w:sz w:val="28"/>
          <w:szCs w:val="28"/>
        </w:rPr>
        <w:t xml:space="preserve"> </w:t>
      </w:r>
      <w:r w:rsidR="003C162B">
        <w:rPr>
          <w:rFonts w:ascii="Times New Roman" w:hAnsi="Times New Roman" w:cs="Times New Roman"/>
          <w:sz w:val="28"/>
          <w:szCs w:val="28"/>
        </w:rPr>
        <w:t xml:space="preserve"> </w:t>
      </w:r>
      <w:r w:rsidR="00F66902">
        <w:rPr>
          <w:rFonts w:ascii="Times New Roman" w:hAnsi="Times New Roman" w:cs="Times New Roman"/>
          <w:sz w:val="28"/>
          <w:szCs w:val="28"/>
        </w:rPr>
        <w:t xml:space="preserve"> </w:t>
      </w:r>
      <w:r w:rsidR="005C27D7" w:rsidRPr="009E4EA2">
        <w:rPr>
          <w:rFonts w:ascii="Times New Roman" w:hAnsi="Times New Roman" w:cs="Times New Roman"/>
          <w:sz w:val="28"/>
          <w:szCs w:val="28"/>
        </w:rPr>
        <w:t xml:space="preserve"> </w:t>
      </w:r>
      <w:r w:rsidR="005C27D7" w:rsidRPr="009E4EA2">
        <w:rPr>
          <w:rFonts w:ascii="Times New Roman" w:hAnsi="Times New Roman" w:cs="Times New Roman"/>
          <w:bCs/>
          <w:color w:val="26282F"/>
          <w:sz w:val="28"/>
          <w:szCs w:val="28"/>
          <w:lang w:eastAsia="ru-RU" w:bidi="ru-RU"/>
        </w:rPr>
        <w:t>Министерства</w:t>
      </w:r>
      <w:r w:rsidR="00F66902">
        <w:rPr>
          <w:rFonts w:ascii="Times New Roman" w:hAnsi="Times New Roman" w:cs="Times New Roman"/>
          <w:bCs/>
          <w:color w:val="26282F"/>
          <w:sz w:val="28"/>
          <w:szCs w:val="28"/>
          <w:lang w:eastAsia="ru-RU" w:bidi="ru-RU"/>
        </w:rPr>
        <w:t xml:space="preserve"> </w:t>
      </w:r>
      <w:r w:rsidR="005C27D7" w:rsidRPr="009E4EA2">
        <w:rPr>
          <w:rFonts w:ascii="Times New Roman" w:hAnsi="Times New Roman" w:cs="Times New Roman"/>
          <w:bCs/>
          <w:color w:val="26282F"/>
          <w:sz w:val="28"/>
          <w:szCs w:val="28"/>
          <w:lang w:eastAsia="ru-RU" w:bidi="ru-RU"/>
        </w:rPr>
        <w:t xml:space="preserve">  </w:t>
      </w:r>
      <w:r w:rsidR="00F66902">
        <w:rPr>
          <w:rFonts w:ascii="Times New Roman" w:hAnsi="Times New Roman" w:cs="Times New Roman"/>
          <w:bCs/>
          <w:color w:val="26282F"/>
          <w:sz w:val="28"/>
          <w:szCs w:val="28"/>
          <w:lang w:eastAsia="ru-RU" w:bidi="ru-RU"/>
        </w:rPr>
        <w:t xml:space="preserve"> </w:t>
      </w:r>
      <w:r w:rsidR="003C162B">
        <w:rPr>
          <w:rFonts w:ascii="Times New Roman" w:hAnsi="Times New Roman" w:cs="Times New Roman"/>
          <w:bCs/>
          <w:color w:val="26282F"/>
          <w:sz w:val="28"/>
          <w:szCs w:val="28"/>
          <w:lang w:eastAsia="ru-RU" w:bidi="ru-RU"/>
        </w:rPr>
        <w:t xml:space="preserve"> </w:t>
      </w:r>
      <w:r w:rsidR="005C27D7" w:rsidRPr="009E4EA2">
        <w:rPr>
          <w:rFonts w:ascii="Times New Roman" w:hAnsi="Times New Roman" w:cs="Times New Roman"/>
          <w:bCs/>
          <w:color w:val="26282F"/>
          <w:sz w:val="28"/>
          <w:szCs w:val="28"/>
          <w:lang w:eastAsia="ru-RU" w:bidi="ru-RU"/>
        </w:rPr>
        <w:t>спорта</w:t>
      </w:r>
      <w:r w:rsidR="009E4EA2">
        <w:rPr>
          <w:rFonts w:ascii="Times New Roman" w:hAnsi="Times New Roman" w:cs="Times New Roman"/>
          <w:bCs/>
          <w:color w:val="26282F"/>
          <w:sz w:val="28"/>
          <w:szCs w:val="28"/>
          <w:lang w:eastAsia="ru-RU" w:bidi="ru-RU"/>
        </w:rPr>
        <w:t xml:space="preserve"> </w:t>
      </w:r>
      <w:r w:rsidR="00F66902">
        <w:rPr>
          <w:rFonts w:ascii="Times New Roman" w:hAnsi="Times New Roman" w:cs="Times New Roman"/>
          <w:bCs/>
          <w:color w:val="26282F"/>
          <w:sz w:val="28"/>
          <w:szCs w:val="28"/>
          <w:lang w:eastAsia="ru-RU" w:bidi="ru-RU"/>
        </w:rPr>
        <w:t xml:space="preserve">  </w:t>
      </w:r>
      <w:r w:rsidR="005C27D7" w:rsidRPr="009E4EA2">
        <w:rPr>
          <w:rFonts w:ascii="Times New Roman" w:hAnsi="Times New Roman" w:cs="Times New Roman"/>
          <w:bCs/>
          <w:color w:val="26282F"/>
          <w:sz w:val="28"/>
          <w:szCs w:val="28"/>
          <w:lang w:eastAsia="ru-RU" w:bidi="ru-RU"/>
        </w:rPr>
        <w:t xml:space="preserve"> </w:t>
      </w:r>
      <w:r w:rsidR="00F66902">
        <w:rPr>
          <w:rFonts w:ascii="Times New Roman" w:hAnsi="Times New Roman" w:cs="Times New Roman"/>
          <w:bCs/>
          <w:color w:val="26282F"/>
          <w:sz w:val="28"/>
          <w:szCs w:val="28"/>
          <w:lang w:eastAsia="ru-RU" w:bidi="ru-RU"/>
        </w:rPr>
        <w:t xml:space="preserve"> </w:t>
      </w:r>
      <w:r w:rsidR="005C27D7" w:rsidRPr="009E4EA2">
        <w:rPr>
          <w:rFonts w:ascii="Times New Roman" w:hAnsi="Times New Roman" w:cs="Times New Roman"/>
          <w:bCs/>
          <w:color w:val="26282F"/>
          <w:sz w:val="28"/>
          <w:szCs w:val="28"/>
          <w:lang w:eastAsia="ru-RU" w:bidi="ru-RU"/>
        </w:rPr>
        <w:t xml:space="preserve"> РФ</w:t>
      </w:r>
      <w:r w:rsidR="005C27D7" w:rsidRPr="009E4EA2">
        <w:rPr>
          <w:sz w:val="28"/>
          <w:szCs w:val="28"/>
        </w:rPr>
        <w:t xml:space="preserve"> </w:t>
      </w:r>
      <w:r w:rsidR="00F66902">
        <w:rPr>
          <w:sz w:val="28"/>
          <w:szCs w:val="28"/>
        </w:rPr>
        <w:t xml:space="preserve"> </w:t>
      </w:r>
      <w:r w:rsidR="009E4EA2">
        <w:rPr>
          <w:sz w:val="28"/>
          <w:szCs w:val="28"/>
        </w:rPr>
        <w:t xml:space="preserve"> </w:t>
      </w:r>
      <w:r w:rsidR="00F66902">
        <w:rPr>
          <w:sz w:val="28"/>
          <w:szCs w:val="28"/>
        </w:rPr>
        <w:t xml:space="preserve"> </w:t>
      </w:r>
      <w:r w:rsidR="005C27D7" w:rsidRPr="009E4EA2">
        <w:rPr>
          <w:sz w:val="28"/>
          <w:szCs w:val="28"/>
        </w:rPr>
        <w:t xml:space="preserve"> </w:t>
      </w:r>
      <w:proofErr w:type="gramStart"/>
      <w:r w:rsidR="005C27D7" w:rsidRPr="009E4EA2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</w:p>
    <w:p w:rsidR="008B0AF6" w:rsidRPr="009E4EA2" w:rsidRDefault="00A7034A" w:rsidP="009E4EA2">
      <w:pPr>
        <w:pStyle w:val="a4"/>
        <w:widowControl w:val="0"/>
        <w:tabs>
          <w:tab w:val="left" w:pos="312"/>
        </w:tabs>
        <w:spacing w:after="38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E4EA2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ru-RU" w:bidi="ru-RU"/>
        </w:rPr>
        <w:t xml:space="preserve">28 января 2016 года </w:t>
      </w:r>
      <w:r w:rsidRPr="009E4EA2">
        <w:rPr>
          <w:rFonts w:ascii="Times New Roman" w:eastAsia="Calibri" w:hAnsi="Times New Roman" w:cs="Times New Roman"/>
          <w:bCs/>
          <w:color w:val="26282F"/>
          <w:sz w:val="28"/>
          <w:szCs w:val="28"/>
          <w:lang w:bidi="en-US"/>
        </w:rPr>
        <w:t xml:space="preserve">№ </w:t>
      </w:r>
      <w:r w:rsidRPr="009E4EA2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ru-RU" w:bidi="ru-RU"/>
        </w:rPr>
        <w:t>54 «Об утверждении порядка организации и проведения тестирования по выполнению нормативов испытаний (тестов) Всероссийского  физкультурно-спортивного комплекса «Готов к труду и обороне»    (ГТО)</w:t>
      </w:r>
      <w:r w:rsidR="005C27D7" w:rsidRPr="009E4EA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E518F" w:rsidRPr="007E518F" w:rsidRDefault="003D7012" w:rsidP="007E518F">
      <w:pPr>
        <w:pStyle w:val="a4"/>
        <w:widowControl w:val="0"/>
        <w:numPr>
          <w:ilvl w:val="0"/>
          <w:numId w:val="2"/>
        </w:numPr>
        <w:tabs>
          <w:tab w:val="left" w:pos="312"/>
        </w:tabs>
        <w:spacing w:after="38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D70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Порядок определяет последовательность мероприятий по организации и проведению тестирования населения по выполнению</w:t>
      </w:r>
      <w:hyperlink r:id="rId7" w:history="1">
        <w:r w:rsidRPr="003D7012">
          <w:rPr>
            <w:rFonts w:ascii="Times New Roman" w:hAnsi="Times New Roman" w:cs="Times New Roman"/>
            <w:sz w:val="28"/>
            <w:szCs w:val="28"/>
            <w:lang w:eastAsia="ru-RU" w:bidi="ru-RU"/>
          </w:rPr>
          <w:t xml:space="preserve"> государственных требований </w:t>
        </w:r>
      </w:hyperlink>
      <w:r w:rsidRPr="003D70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Всероссийского физк</w:t>
      </w:r>
      <w:r w:rsidR="004F56B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ультурно-спортивного комплекса «Готов к труду и обороне»</w:t>
      </w:r>
      <w:r w:rsidRPr="003D70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(ГТО), утвержденных</w:t>
      </w:r>
      <w:hyperlink r:id="rId8" w:history="1">
        <w:r w:rsidRPr="003D7012">
          <w:rPr>
            <w:rFonts w:ascii="Times New Roman" w:hAnsi="Times New Roman" w:cs="Times New Roman"/>
            <w:color w:val="000000"/>
            <w:sz w:val="28"/>
            <w:szCs w:val="28"/>
            <w:lang w:eastAsia="ru-RU" w:bidi="ru-RU"/>
          </w:rPr>
          <w:t xml:space="preserve"> </w:t>
        </w:r>
        <w:r w:rsidRPr="003D7012">
          <w:rPr>
            <w:rFonts w:ascii="Times New Roman" w:hAnsi="Times New Roman" w:cs="Times New Roman"/>
            <w:sz w:val="28"/>
            <w:szCs w:val="28"/>
            <w:lang w:eastAsia="ru-RU" w:bidi="ru-RU"/>
          </w:rPr>
          <w:t>приказом</w:t>
        </w:r>
      </w:hyperlink>
      <w:r w:rsidRPr="003D7012">
        <w:rPr>
          <w:rFonts w:ascii="Times New Roman" w:hAnsi="Times New Roman" w:cs="Times New Roman"/>
          <w:color w:val="106BBE"/>
          <w:sz w:val="28"/>
          <w:szCs w:val="28"/>
          <w:lang w:eastAsia="ru-RU" w:bidi="ru-RU"/>
        </w:rPr>
        <w:t xml:space="preserve"> </w:t>
      </w:r>
      <w:r w:rsidRPr="003D70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Министерства </w:t>
      </w:r>
      <w:r w:rsidR="00F6690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спорта Российской Федерации от 8 июля </w:t>
      </w:r>
      <w:r w:rsidRPr="003D70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2014</w:t>
      </w:r>
      <w:r w:rsidR="005C27D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года</w:t>
      </w:r>
      <w:r w:rsidRPr="003D70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5C27D7">
        <w:rPr>
          <w:rFonts w:ascii="Times New Roman" w:hAnsi="Times New Roman" w:cs="Times New Roman"/>
          <w:color w:val="000000"/>
          <w:sz w:val="28"/>
          <w:szCs w:val="28"/>
          <w:lang w:bidi="en-US"/>
        </w:rPr>
        <w:t>№</w:t>
      </w:r>
      <w:r w:rsidRPr="003D7012">
        <w:rPr>
          <w:rFonts w:ascii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Pr="003D70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575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8B0AF6" w:rsidRPr="00397DFC" w:rsidRDefault="003D7012" w:rsidP="00397DFC">
      <w:pPr>
        <w:pStyle w:val="a4"/>
        <w:widowControl w:val="0"/>
        <w:tabs>
          <w:tab w:val="left" w:pos="312"/>
        </w:tabs>
        <w:spacing w:after="38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E518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3. </w:t>
      </w:r>
      <w:r w:rsidR="007E518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7E518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Организация и проведение тестирования населения по выполнению нормативов испытаний (тестов) Всероссийского физк</w:t>
      </w:r>
      <w:r w:rsidR="004F56B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ультурно-спортивного комплекса «Готов к труду и обороне»</w:t>
      </w:r>
      <w:r w:rsidRPr="007E518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(ГТО) (далее - комплекс) осуществляется центром тестирования по выполнению норматив</w:t>
      </w:r>
      <w:r w:rsidR="007E518F" w:rsidRPr="007E518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ов испытаний (тестов) комплекса в порядке, утвержденном </w:t>
      </w:r>
      <w:r w:rsidR="007E518F" w:rsidRPr="007E518F">
        <w:rPr>
          <w:rFonts w:ascii="Times New Roman" w:hAnsi="Times New Roman" w:cs="Times New Roman"/>
          <w:sz w:val="28"/>
          <w:szCs w:val="28"/>
        </w:rPr>
        <w:t xml:space="preserve">приказом  </w:t>
      </w:r>
      <w:r w:rsidR="007E518F" w:rsidRPr="007E518F">
        <w:rPr>
          <w:rFonts w:ascii="Times New Roman" w:hAnsi="Times New Roman" w:cs="Times New Roman"/>
          <w:bCs/>
          <w:color w:val="26282F"/>
          <w:sz w:val="28"/>
          <w:szCs w:val="28"/>
          <w:lang w:eastAsia="ru-RU" w:bidi="ru-RU"/>
        </w:rPr>
        <w:t>Министерства  спорта  РФ</w:t>
      </w:r>
      <w:r w:rsidR="007E518F" w:rsidRPr="007E518F">
        <w:rPr>
          <w:sz w:val="28"/>
          <w:szCs w:val="28"/>
        </w:rPr>
        <w:t xml:space="preserve">  </w:t>
      </w:r>
      <w:r w:rsidR="007E518F" w:rsidRPr="007E518F">
        <w:rPr>
          <w:rFonts w:ascii="Times New Roman" w:hAnsi="Times New Roman" w:cs="Times New Roman"/>
          <w:sz w:val="28"/>
          <w:szCs w:val="28"/>
        </w:rPr>
        <w:t>от   21 декабря  2015 года № 1219 «Об утверждении порядка создания Центров тестирования по выполнению нормативов испытаний (тестов)  Всероссийского физкультур</w:t>
      </w:r>
      <w:r w:rsidR="00F66902">
        <w:rPr>
          <w:rFonts w:ascii="Times New Roman" w:hAnsi="Times New Roman" w:cs="Times New Roman"/>
          <w:sz w:val="28"/>
          <w:szCs w:val="28"/>
        </w:rPr>
        <w:t xml:space="preserve">но-спортивного комплекса «Готов к труду и обороне» (ГТО) и положения о </w:t>
      </w:r>
      <w:r w:rsidR="007E518F" w:rsidRPr="007E518F">
        <w:rPr>
          <w:rFonts w:ascii="Times New Roman" w:hAnsi="Times New Roman" w:cs="Times New Roman"/>
          <w:sz w:val="28"/>
          <w:szCs w:val="28"/>
        </w:rPr>
        <w:t>них.</w:t>
      </w:r>
    </w:p>
    <w:p w:rsidR="003D7012" w:rsidRDefault="00177618" w:rsidP="003D7012">
      <w:pPr>
        <w:pStyle w:val="1"/>
        <w:shd w:val="clear" w:color="auto" w:fill="auto"/>
        <w:tabs>
          <w:tab w:val="left" w:pos="403"/>
        </w:tabs>
        <w:spacing w:after="380" w:line="240" w:lineRule="auto"/>
        <w:ind w:firstLine="0"/>
        <w:jc w:val="center"/>
        <w:rPr>
          <w:bCs/>
          <w:color w:val="26282F"/>
          <w:sz w:val="28"/>
          <w:szCs w:val="28"/>
          <w:lang w:eastAsia="ru-RU" w:bidi="ru-RU"/>
        </w:rPr>
      </w:pPr>
      <w:r>
        <w:rPr>
          <w:sz w:val="28"/>
          <w:szCs w:val="28"/>
          <w:lang w:val="en-US"/>
        </w:rPr>
        <w:t>II</w:t>
      </w:r>
      <w:r w:rsidR="003D7012" w:rsidRPr="003D7012">
        <w:rPr>
          <w:sz w:val="28"/>
          <w:szCs w:val="28"/>
        </w:rPr>
        <w:t xml:space="preserve">. </w:t>
      </w:r>
      <w:r w:rsidR="003D7012" w:rsidRPr="003D7012">
        <w:rPr>
          <w:bCs/>
          <w:color w:val="26282F"/>
          <w:sz w:val="28"/>
          <w:szCs w:val="28"/>
          <w:lang w:eastAsia="ru-RU" w:bidi="ru-RU"/>
        </w:rPr>
        <w:t>Организация тестирования</w:t>
      </w:r>
    </w:p>
    <w:p w:rsidR="003D7012" w:rsidRPr="003D7012" w:rsidRDefault="003D7012" w:rsidP="003D7012">
      <w:pPr>
        <w:pStyle w:val="1"/>
        <w:numPr>
          <w:ilvl w:val="0"/>
          <w:numId w:val="5"/>
        </w:numPr>
        <w:shd w:val="clear" w:color="auto" w:fill="auto"/>
        <w:tabs>
          <w:tab w:val="left" w:pos="1027"/>
        </w:tabs>
        <w:spacing w:line="264" w:lineRule="auto"/>
        <w:ind w:left="0" w:firstLine="720"/>
        <w:jc w:val="both"/>
        <w:rPr>
          <w:sz w:val="28"/>
          <w:szCs w:val="28"/>
        </w:rPr>
      </w:pPr>
      <w:bookmarkStart w:id="1" w:name="bookmark1"/>
      <w:bookmarkStart w:id="2" w:name="bookmark2"/>
      <w:r w:rsidRPr="003D7012">
        <w:rPr>
          <w:color w:val="000000"/>
          <w:sz w:val="28"/>
          <w:szCs w:val="28"/>
          <w:lang w:eastAsia="ru-RU" w:bidi="ru-RU"/>
        </w:rPr>
        <w:t>Лицо, желающее пройти тестирование (далее - участник), регистрируется в информационно-телекоммуникационной сети "Интернет" на Всероссийском портале комплекса по адресу</w:t>
      </w:r>
      <w:hyperlink r:id="rId9" w:history="1">
        <w:r w:rsidRPr="003D7012">
          <w:rPr>
            <w:color w:val="000000"/>
            <w:sz w:val="28"/>
            <w:szCs w:val="28"/>
            <w:lang w:eastAsia="ru-RU" w:bidi="ru-RU"/>
          </w:rPr>
          <w:t xml:space="preserve"> </w:t>
        </w:r>
        <w:r w:rsidRPr="003D7012">
          <w:rPr>
            <w:sz w:val="28"/>
            <w:szCs w:val="28"/>
            <w:lang w:val="en-US" w:bidi="en-US"/>
          </w:rPr>
          <w:t>www</w:t>
        </w:r>
        <w:r w:rsidRPr="003D7012">
          <w:rPr>
            <w:sz w:val="28"/>
            <w:szCs w:val="28"/>
            <w:lang w:bidi="en-US"/>
          </w:rPr>
          <w:t>.</w:t>
        </w:r>
        <w:proofErr w:type="spellStart"/>
        <w:r w:rsidRPr="003D7012">
          <w:rPr>
            <w:sz w:val="28"/>
            <w:szCs w:val="28"/>
            <w:lang w:val="en-US" w:bidi="en-US"/>
          </w:rPr>
          <w:t>gto</w:t>
        </w:r>
        <w:proofErr w:type="spellEnd"/>
        <w:r w:rsidRPr="003D7012">
          <w:rPr>
            <w:sz w:val="28"/>
            <w:szCs w:val="28"/>
            <w:lang w:bidi="en-US"/>
          </w:rPr>
          <w:t>.</w:t>
        </w:r>
        <w:proofErr w:type="spellStart"/>
        <w:r w:rsidRPr="003D7012">
          <w:rPr>
            <w:sz w:val="28"/>
            <w:szCs w:val="28"/>
            <w:lang w:val="en-US" w:bidi="en-US"/>
          </w:rPr>
          <w:t>ru</w:t>
        </w:r>
        <w:proofErr w:type="spellEnd"/>
        <w:r w:rsidRPr="003D7012">
          <w:rPr>
            <w:color w:val="106BBE"/>
            <w:sz w:val="28"/>
            <w:szCs w:val="28"/>
            <w:lang w:bidi="en-US"/>
          </w:rPr>
          <w:t xml:space="preserve"> </w:t>
        </w:r>
      </w:hyperlink>
      <w:r w:rsidRPr="003D7012">
        <w:rPr>
          <w:color w:val="000000"/>
          <w:sz w:val="28"/>
          <w:szCs w:val="28"/>
          <w:lang w:eastAsia="ru-RU" w:bidi="ru-RU"/>
        </w:rPr>
        <w:t>(далее - портал).</w:t>
      </w:r>
      <w:bookmarkEnd w:id="1"/>
      <w:bookmarkEnd w:id="2"/>
    </w:p>
    <w:p w:rsidR="003D7012" w:rsidRPr="003D7012" w:rsidRDefault="003D7012" w:rsidP="003D7012">
      <w:pPr>
        <w:pStyle w:val="1"/>
        <w:numPr>
          <w:ilvl w:val="0"/>
          <w:numId w:val="5"/>
        </w:numPr>
        <w:shd w:val="clear" w:color="auto" w:fill="auto"/>
        <w:tabs>
          <w:tab w:val="left" w:pos="1027"/>
        </w:tabs>
        <w:spacing w:line="264" w:lineRule="auto"/>
        <w:ind w:left="0" w:firstLine="720"/>
        <w:jc w:val="both"/>
        <w:rPr>
          <w:sz w:val="28"/>
          <w:szCs w:val="28"/>
        </w:rPr>
      </w:pPr>
      <w:r w:rsidRPr="003D7012">
        <w:rPr>
          <w:color w:val="000000"/>
          <w:sz w:val="28"/>
          <w:szCs w:val="28"/>
          <w:lang w:eastAsia="ru-RU" w:bidi="ru-RU"/>
        </w:rPr>
        <w:lastRenderedPageBreak/>
        <w:t>При регистрации создается личный кабинет участника, в котором:</w:t>
      </w:r>
    </w:p>
    <w:p w:rsidR="001E2812" w:rsidRPr="001E2812" w:rsidRDefault="001E2812" w:rsidP="001E2812">
      <w:pPr>
        <w:pStyle w:val="a4"/>
        <w:widowControl w:val="0"/>
        <w:numPr>
          <w:ilvl w:val="1"/>
          <w:numId w:val="5"/>
        </w:numPr>
        <w:tabs>
          <w:tab w:val="left" w:pos="1234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E2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Указываются:</w:t>
      </w:r>
    </w:p>
    <w:p w:rsidR="001E2812" w:rsidRPr="001E2812" w:rsidRDefault="001E2812" w:rsidP="001E2812">
      <w:pPr>
        <w:widowControl w:val="0"/>
        <w:numPr>
          <w:ilvl w:val="0"/>
          <w:numId w:val="6"/>
        </w:numPr>
        <w:tabs>
          <w:tab w:val="left" w:pos="961"/>
        </w:tabs>
        <w:spacing w:after="0" w:line="264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E2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фамилия, имя, отчество (при наличии);</w:t>
      </w:r>
    </w:p>
    <w:p w:rsidR="001E2812" w:rsidRPr="001E2812" w:rsidRDefault="001E2812" w:rsidP="001E2812">
      <w:pPr>
        <w:widowControl w:val="0"/>
        <w:numPr>
          <w:ilvl w:val="0"/>
          <w:numId w:val="6"/>
        </w:numPr>
        <w:tabs>
          <w:tab w:val="left" w:pos="961"/>
        </w:tabs>
        <w:spacing w:after="0" w:line="264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E2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пол;</w:t>
      </w:r>
    </w:p>
    <w:p w:rsidR="001E2812" w:rsidRPr="001E2812" w:rsidRDefault="001E2812" w:rsidP="001E2812">
      <w:pPr>
        <w:widowControl w:val="0"/>
        <w:numPr>
          <w:ilvl w:val="0"/>
          <w:numId w:val="6"/>
        </w:numPr>
        <w:tabs>
          <w:tab w:val="left" w:pos="961"/>
        </w:tabs>
        <w:spacing w:after="0" w:line="264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E2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дата рождения;</w:t>
      </w:r>
    </w:p>
    <w:p w:rsidR="001E2812" w:rsidRPr="001E2812" w:rsidRDefault="001E2812" w:rsidP="001E2812">
      <w:pPr>
        <w:widowControl w:val="0"/>
        <w:numPr>
          <w:ilvl w:val="0"/>
          <w:numId w:val="6"/>
        </w:numPr>
        <w:tabs>
          <w:tab w:val="left" w:pos="961"/>
        </w:tabs>
        <w:spacing w:after="0" w:line="264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E2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адрес места жительства;</w:t>
      </w:r>
    </w:p>
    <w:p w:rsidR="001E2812" w:rsidRPr="001E2812" w:rsidRDefault="001E2812" w:rsidP="001E2812">
      <w:pPr>
        <w:widowControl w:val="0"/>
        <w:numPr>
          <w:ilvl w:val="0"/>
          <w:numId w:val="6"/>
        </w:numPr>
        <w:tabs>
          <w:tab w:val="left" w:pos="961"/>
        </w:tabs>
        <w:spacing w:after="0" w:line="264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E2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адрес электронной почты, мобильный телефон;</w:t>
      </w:r>
    </w:p>
    <w:p w:rsidR="001E2812" w:rsidRDefault="001E2812" w:rsidP="001E2812">
      <w:pPr>
        <w:widowControl w:val="0"/>
        <w:numPr>
          <w:ilvl w:val="0"/>
          <w:numId w:val="6"/>
        </w:numPr>
        <w:tabs>
          <w:tab w:val="left" w:pos="961"/>
        </w:tabs>
        <w:spacing w:after="0" w:line="264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E2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информация об образовании и (или) трудоустройстве (место работы).</w:t>
      </w:r>
    </w:p>
    <w:p w:rsidR="001E2812" w:rsidRPr="001E2812" w:rsidRDefault="001E2812" w:rsidP="001E2812">
      <w:pPr>
        <w:widowControl w:val="0"/>
        <w:tabs>
          <w:tab w:val="left" w:pos="961"/>
        </w:tabs>
        <w:spacing w:after="0" w:line="264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E2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5.2.</w:t>
      </w:r>
      <w:r w:rsidRPr="001E2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Загружается личная фотографи</w:t>
      </w:r>
      <w:r w:rsidR="004F5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я в электронном виде в формате «</w:t>
      </w:r>
      <w:proofErr w:type="spellStart"/>
      <w:r w:rsidR="004F5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jpeg</w:t>
      </w:r>
      <w:proofErr w:type="spellEnd"/>
      <w:r w:rsidR="004F5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»</w:t>
      </w:r>
      <w:r w:rsidRPr="001E2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 соотношением сторон 3x4 на светлом фоне.</w:t>
      </w:r>
    </w:p>
    <w:p w:rsidR="001E2812" w:rsidRDefault="001E2812" w:rsidP="001E2812">
      <w:pPr>
        <w:widowControl w:val="0"/>
        <w:tabs>
          <w:tab w:val="left" w:pos="1264"/>
        </w:tabs>
        <w:spacing w:after="0" w:line="26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5.3. </w:t>
      </w:r>
      <w:r w:rsidRPr="001E2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 регистрации на</w:t>
      </w:r>
      <w:hyperlink r:id="rId10" w:history="1">
        <w:r w:rsidRPr="001E2812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 w:bidi="ru-RU"/>
          </w:rPr>
          <w:t xml:space="preserve"> </w:t>
        </w:r>
        <w:r w:rsidRPr="001E2812">
          <w:rPr>
            <w:rFonts w:ascii="Times New Roman" w:eastAsia="Times New Roman" w:hAnsi="Times New Roman" w:cs="Times New Roman"/>
            <w:sz w:val="28"/>
            <w:szCs w:val="28"/>
            <w:lang w:eastAsia="ru-RU" w:bidi="ru-RU"/>
          </w:rPr>
          <w:t>портале</w:t>
        </w:r>
        <w:r w:rsidRPr="001E2812">
          <w:rPr>
            <w:rFonts w:ascii="Times New Roman" w:eastAsia="Times New Roman" w:hAnsi="Times New Roman" w:cs="Times New Roman"/>
            <w:color w:val="106BBE"/>
            <w:sz w:val="28"/>
            <w:szCs w:val="28"/>
            <w:lang w:eastAsia="ru-RU" w:bidi="ru-RU"/>
          </w:rPr>
          <w:t xml:space="preserve"> </w:t>
        </w:r>
      </w:hyperlink>
      <w:r w:rsidRPr="001E2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участник принимает условия пользовательского соглашения, представленного на портале, тем самым давая согласие на обработку персональных данных в соответствии с требованиями</w:t>
      </w:r>
      <w:hyperlink r:id="rId11" w:history="1">
        <w:r w:rsidRPr="001E2812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 w:bidi="ru-RU"/>
          </w:rPr>
          <w:t xml:space="preserve"> </w:t>
        </w:r>
        <w:r w:rsidRPr="001E2812">
          <w:rPr>
            <w:rFonts w:ascii="Times New Roman" w:eastAsia="Times New Roman" w:hAnsi="Times New Roman" w:cs="Times New Roman"/>
            <w:sz w:val="28"/>
            <w:szCs w:val="28"/>
            <w:lang w:eastAsia="ru-RU" w:bidi="ru-RU"/>
          </w:rPr>
          <w:t>законодательства</w:t>
        </w:r>
        <w:r w:rsidRPr="001E2812">
          <w:rPr>
            <w:rFonts w:ascii="Times New Roman" w:eastAsia="Times New Roman" w:hAnsi="Times New Roman" w:cs="Times New Roman"/>
            <w:color w:val="106BBE"/>
            <w:sz w:val="28"/>
            <w:szCs w:val="28"/>
            <w:lang w:eastAsia="ru-RU" w:bidi="ru-RU"/>
          </w:rPr>
          <w:t xml:space="preserve"> </w:t>
        </w:r>
      </w:hyperlink>
      <w:r w:rsidRPr="001E2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Российской Федерации в области персональных данных.</w:t>
      </w:r>
    </w:p>
    <w:p w:rsidR="001E2812" w:rsidRDefault="001E2812" w:rsidP="001E2812">
      <w:pPr>
        <w:widowControl w:val="0"/>
        <w:tabs>
          <w:tab w:val="left" w:pos="1264"/>
        </w:tabs>
        <w:spacing w:after="0" w:line="262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6. </w:t>
      </w:r>
      <w:r w:rsidRPr="001E28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Допускается регистрация участника при личном обращении в центр тестирования. Регистрация в этом случае осуществляется при содействии сотрудника центра тестирования в соответствии с</w:t>
      </w:r>
      <w:hyperlink w:anchor="bookmark1" w:tooltip="Current Document">
        <w:r w:rsidRPr="001E2812">
          <w:rPr>
            <w:rFonts w:ascii="Times New Roman" w:hAnsi="Times New Roman" w:cs="Times New Roman"/>
            <w:color w:val="000000"/>
            <w:sz w:val="28"/>
            <w:szCs w:val="28"/>
            <w:lang w:eastAsia="ru-RU" w:bidi="ru-RU"/>
          </w:rPr>
          <w:t xml:space="preserve"> </w:t>
        </w:r>
        <w:r w:rsidRPr="001E2812">
          <w:rPr>
            <w:rFonts w:ascii="Times New Roman" w:hAnsi="Times New Roman" w:cs="Times New Roman"/>
            <w:sz w:val="28"/>
            <w:szCs w:val="28"/>
            <w:lang w:eastAsia="ru-RU" w:bidi="ru-RU"/>
          </w:rPr>
          <w:t>пунктом 4</w:t>
        </w:r>
        <w:r w:rsidRPr="001E2812">
          <w:rPr>
            <w:rFonts w:ascii="Times New Roman" w:hAnsi="Times New Roman" w:cs="Times New Roman"/>
            <w:color w:val="106BBE"/>
            <w:sz w:val="28"/>
            <w:szCs w:val="28"/>
            <w:lang w:eastAsia="ru-RU" w:bidi="ru-RU"/>
          </w:rPr>
          <w:t xml:space="preserve"> </w:t>
        </w:r>
      </w:hyperlink>
      <w:r w:rsidRPr="001E28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и</w:t>
      </w:r>
      <w:hyperlink w:anchor="bookmark3" w:tooltip="Current Document">
        <w:r w:rsidRPr="001E2812">
          <w:rPr>
            <w:rFonts w:ascii="Times New Roman" w:hAnsi="Times New Roman" w:cs="Times New Roman"/>
            <w:sz w:val="28"/>
            <w:szCs w:val="28"/>
            <w:lang w:eastAsia="ru-RU" w:bidi="ru-RU"/>
          </w:rPr>
          <w:t xml:space="preserve"> подпунктами 5.1,</w:t>
        </w:r>
      </w:hyperlink>
      <w:hyperlink w:anchor="bookmark4" w:tooltip="Current Document">
        <w:r w:rsidRPr="001E2812">
          <w:rPr>
            <w:rFonts w:ascii="Times New Roman" w:hAnsi="Times New Roman" w:cs="Times New Roman"/>
            <w:sz w:val="28"/>
            <w:szCs w:val="28"/>
            <w:lang w:eastAsia="ru-RU" w:bidi="ru-RU"/>
          </w:rPr>
          <w:t xml:space="preserve"> 5.2 </w:t>
        </w:r>
      </w:hyperlink>
      <w:r w:rsidRPr="001E28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порядка при предъявлении документа, удостоверяющего личность (для лиц, не достигших четырнадцати лет, - свидетельства о рождении либо его копии).</w:t>
      </w:r>
    </w:p>
    <w:p w:rsidR="00682CCD" w:rsidRPr="00682CCD" w:rsidRDefault="00682CCD" w:rsidP="00682CCD">
      <w:pPr>
        <w:pStyle w:val="1"/>
        <w:shd w:val="clear" w:color="auto" w:fill="auto"/>
        <w:spacing w:line="264" w:lineRule="auto"/>
        <w:ind w:firstLine="0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       </w:t>
      </w:r>
      <w:r w:rsidR="001E2812">
        <w:rPr>
          <w:color w:val="000000"/>
          <w:sz w:val="28"/>
          <w:szCs w:val="28"/>
          <w:lang w:eastAsia="ru-RU" w:bidi="ru-RU"/>
        </w:rPr>
        <w:t xml:space="preserve"> </w:t>
      </w:r>
      <w:r w:rsidR="001E2812" w:rsidRPr="00682CCD">
        <w:rPr>
          <w:color w:val="000000"/>
          <w:sz w:val="28"/>
          <w:szCs w:val="28"/>
          <w:lang w:eastAsia="ru-RU" w:bidi="ru-RU"/>
        </w:rPr>
        <w:t xml:space="preserve">6.1. </w:t>
      </w:r>
      <w:proofErr w:type="gramStart"/>
      <w:r w:rsidR="001E2812" w:rsidRPr="00682CCD">
        <w:rPr>
          <w:color w:val="000000"/>
          <w:sz w:val="28"/>
          <w:szCs w:val="28"/>
          <w:lang w:eastAsia="ru-RU" w:bidi="ru-RU"/>
        </w:rPr>
        <w:t>Участник при первом посещении центра тестирования, либо после присвоения ему соответствующего почетного спортивного звания, спортивного звания и/или с</w:t>
      </w:r>
      <w:r w:rsidR="004F56BE">
        <w:rPr>
          <w:color w:val="000000"/>
          <w:sz w:val="28"/>
          <w:szCs w:val="28"/>
          <w:lang w:eastAsia="ru-RU" w:bidi="ru-RU"/>
        </w:rPr>
        <w:t>портивного разряда, но не ниже «</w:t>
      </w:r>
      <w:r w:rsidR="001E2812" w:rsidRPr="00682CCD">
        <w:rPr>
          <w:color w:val="000000"/>
          <w:sz w:val="28"/>
          <w:szCs w:val="28"/>
          <w:lang w:eastAsia="ru-RU" w:bidi="ru-RU"/>
        </w:rPr>
        <w:t>второго</w:t>
      </w:r>
      <w:r w:rsidR="004F56BE">
        <w:rPr>
          <w:color w:val="000000"/>
          <w:sz w:val="28"/>
          <w:szCs w:val="28"/>
          <w:lang w:eastAsia="ru-RU" w:bidi="ru-RU"/>
        </w:rPr>
        <w:t xml:space="preserve"> юношеского спортивного разряда»</w:t>
      </w:r>
      <w:r w:rsidR="001E2812" w:rsidRPr="00682CCD">
        <w:rPr>
          <w:color w:val="000000"/>
          <w:sz w:val="28"/>
          <w:szCs w:val="28"/>
          <w:lang w:eastAsia="ru-RU" w:bidi="ru-RU"/>
        </w:rPr>
        <w:t xml:space="preserve"> сообщает в центр тестирования сведения о наличии такого почетного спортивного звания, спортивного звания и/или спортивного разряда с предъявлением подтверждающих документов (выписка из документа о присвоении).</w:t>
      </w:r>
      <w:proofErr w:type="gramEnd"/>
    </w:p>
    <w:p w:rsidR="00682CCD" w:rsidRPr="00682CCD" w:rsidRDefault="00682CCD" w:rsidP="00682CCD">
      <w:pPr>
        <w:pStyle w:val="a4"/>
        <w:widowControl w:val="0"/>
        <w:numPr>
          <w:ilvl w:val="0"/>
          <w:numId w:val="7"/>
        </w:numPr>
        <w:tabs>
          <w:tab w:val="left" w:pos="0"/>
        </w:tabs>
        <w:spacing w:after="0" w:line="264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82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Регистрация завершается присвоением участнику уникального идентификационного номера (далее - УИН), состоящего из 11 цифр:</w:t>
      </w:r>
    </w:p>
    <w:p w:rsidR="00682CCD" w:rsidRPr="00682CCD" w:rsidRDefault="00682CCD" w:rsidP="00682CCD">
      <w:pPr>
        <w:widowControl w:val="0"/>
        <w:numPr>
          <w:ilvl w:val="0"/>
          <w:numId w:val="6"/>
        </w:numPr>
        <w:tabs>
          <w:tab w:val="left" w:pos="1001"/>
        </w:tabs>
        <w:spacing w:after="0" w:line="264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82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первые 2 цифры - указывают на календарный год регистрации;</w:t>
      </w:r>
    </w:p>
    <w:p w:rsidR="00682CCD" w:rsidRPr="00682CCD" w:rsidRDefault="00682CCD" w:rsidP="00682CCD">
      <w:pPr>
        <w:widowControl w:val="0"/>
        <w:numPr>
          <w:ilvl w:val="0"/>
          <w:numId w:val="6"/>
        </w:numPr>
        <w:tabs>
          <w:tab w:val="left" w:pos="981"/>
        </w:tabs>
        <w:spacing w:after="0" w:line="264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82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вторые 2 цифры - цифровое обозначение субъекта Российской Федерации для определения места регистрации участника;</w:t>
      </w:r>
    </w:p>
    <w:p w:rsidR="00682CCD" w:rsidRPr="00682CCD" w:rsidRDefault="00682CCD" w:rsidP="00682CCD">
      <w:pPr>
        <w:widowControl w:val="0"/>
        <w:numPr>
          <w:ilvl w:val="0"/>
          <w:numId w:val="6"/>
        </w:numPr>
        <w:tabs>
          <w:tab w:val="left" w:pos="1001"/>
        </w:tabs>
        <w:spacing w:after="0" w:line="264" w:lineRule="auto"/>
        <w:ind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682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следующие</w:t>
      </w:r>
      <w:proofErr w:type="gramEnd"/>
      <w:r w:rsidRPr="00682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7 цифр - порядковый номер участника.</w:t>
      </w:r>
    </w:p>
    <w:p w:rsidR="00682CCD" w:rsidRPr="00682CCD" w:rsidRDefault="00682CCD" w:rsidP="00682CCD">
      <w:pPr>
        <w:pStyle w:val="a4"/>
        <w:widowControl w:val="0"/>
        <w:numPr>
          <w:ilvl w:val="0"/>
          <w:numId w:val="7"/>
        </w:numPr>
        <w:tabs>
          <w:tab w:val="left" w:pos="1102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82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После регистрации участник:</w:t>
      </w:r>
    </w:p>
    <w:p w:rsidR="00682CCD" w:rsidRPr="00682CCD" w:rsidRDefault="00682CCD" w:rsidP="00682CCD">
      <w:pPr>
        <w:widowControl w:val="0"/>
        <w:numPr>
          <w:ilvl w:val="0"/>
          <w:numId w:val="6"/>
        </w:numPr>
        <w:tabs>
          <w:tab w:val="left" w:pos="1001"/>
        </w:tabs>
        <w:spacing w:after="0" w:line="264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82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выбирает центр тестирования из предложенного списка на</w:t>
      </w:r>
      <w:hyperlink r:id="rId12" w:history="1">
        <w:r w:rsidRPr="00682CCD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 w:bidi="ru-RU"/>
          </w:rPr>
          <w:t xml:space="preserve"> </w:t>
        </w:r>
        <w:r w:rsidRPr="00682CCD">
          <w:rPr>
            <w:rFonts w:ascii="Times New Roman" w:eastAsia="Times New Roman" w:hAnsi="Times New Roman" w:cs="Times New Roman"/>
            <w:sz w:val="28"/>
            <w:szCs w:val="28"/>
            <w:lang w:eastAsia="ru-RU" w:bidi="ru-RU"/>
          </w:rPr>
          <w:t>портале</w:t>
        </w:r>
        <w:r w:rsidRPr="00682CCD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 w:bidi="ru-RU"/>
          </w:rPr>
          <w:t>;</w:t>
        </w:r>
      </w:hyperlink>
    </w:p>
    <w:p w:rsidR="00682CCD" w:rsidRPr="00682CCD" w:rsidRDefault="00682CCD" w:rsidP="00682CCD">
      <w:pPr>
        <w:widowControl w:val="0"/>
        <w:numPr>
          <w:ilvl w:val="0"/>
          <w:numId w:val="6"/>
        </w:numPr>
        <w:tabs>
          <w:tab w:val="left" w:pos="1001"/>
        </w:tabs>
        <w:spacing w:after="0" w:line="264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82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направляет в выбранный центр тестирования заявку на прохождение тестирования.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682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Допускается прием коллективных заявок при выполнении условий, указанных в</w:t>
      </w:r>
      <w:hyperlink w:anchor="bookmark1" w:tooltip="Current Document">
        <w:r w:rsidRPr="00682CCD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 w:bidi="ru-RU"/>
          </w:rPr>
          <w:t xml:space="preserve"> </w:t>
        </w:r>
        <w:r w:rsidRPr="00682CCD">
          <w:rPr>
            <w:rFonts w:ascii="Times New Roman" w:eastAsia="Times New Roman" w:hAnsi="Times New Roman" w:cs="Times New Roman"/>
            <w:sz w:val="28"/>
            <w:szCs w:val="28"/>
            <w:lang w:eastAsia="ru-RU" w:bidi="ru-RU"/>
          </w:rPr>
          <w:t>пунктах 4</w:t>
        </w:r>
        <w:r w:rsidRPr="00682CCD">
          <w:rPr>
            <w:rFonts w:ascii="Times New Roman" w:eastAsia="Times New Roman" w:hAnsi="Times New Roman" w:cs="Times New Roman"/>
            <w:color w:val="106BBE"/>
            <w:sz w:val="28"/>
            <w:szCs w:val="28"/>
            <w:lang w:eastAsia="ru-RU" w:bidi="ru-RU"/>
          </w:rPr>
          <w:t xml:space="preserve"> </w:t>
        </w:r>
      </w:hyperlink>
      <w:r w:rsidRPr="00682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hyperlink w:anchor="bookmark2" w:tooltip="Current Document">
        <w:r w:rsidRPr="00682CCD">
          <w:rPr>
            <w:rFonts w:ascii="Times New Roman" w:eastAsia="Times New Roman" w:hAnsi="Times New Roman" w:cs="Times New Roman"/>
            <w:sz w:val="28"/>
            <w:szCs w:val="28"/>
            <w:lang w:eastAsia="ru-RU" w:bidi="ru-RU"/>
          </w:rPr>
          <w:t>5</w:t>
        </w:r>
        <w:r w:rsidRPr="00682CCD">
          <w:rPr>
            <w:rFonts w:ascii="Times New Roman" w:eastAsia="Times New Roman" w:hAnsi="Times New Roman" w:cs="Times New Roman"/>
            <w:color w:val="106BBE"/>
            <w:sz w:val="28"/>
            <w:szCs w:val="28"/>
            <w:lang w:eastAsia="ru-RU" w:bidi="ru-RU"/>
          </w:rPr>
          <w:t xml:space="preserve"> </w:t>
        </w:r>
      </w:hyperlink>
      <w:r w:rsidRPr="00682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порядка.</w:t>
      </w:r>
    </w:p>
    <w:p w:rsidR="00682CCD" w:rsidRPr="00682CCD" w:rsidRDefault="00682CCD" w:rsidP="00682CCD">
      <w:pPr>
        <w:pStyle w:val="a4"/>
        <w:widowControl w:val="0"/>
        <w:numPr>
          <w:ilvl w:val="0"/>
          <w:numId w:val="7"/>
        </w:numPr>
        <w:tabs>
          <w:tab w:val="left" w:pos="0"/>
        </w:tabs>
        <w:spacing w:after="0" w:line="264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82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Центр тестирования принимает заявки и формирует единый список участников.</w:t>
      </w:r>
    </w:p>
    <w:p w:rsidR="00682CCD" w:rsidRDefault="00682CCD" w:rsidP="00682CCD">
      <w:pPr>
        <w:pStyle w:val="a4"/>
        <w:widowControl w:val="0"/>
        <w:numPr>
          <w:ilvl w:val="0"/>
          <w:numId w:val="7"/>
        </w:numPr>
        <w:tabs>
          <w:tab w:val="left" w:pos="1202"/>
        </w:tabs>
        <w:spacing w:after="60" w:line="264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3" w:name="bookmark5"/>
      <w:r w:rsidRPr="00682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График проведения тестирования с указанием места тестирования составляется центром тестирования и размещается на</w:t>
      </w:r>
      <w:hyperlink r:id="rId13" w:history="1">
        <w:r w:rsidRPr="00682CCD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 w:bidi="ru-RU"/>
          </w:rPr>
          <w:t xml:space="preserve"> </w:t>
        </w:r>
        <w:r w:rsidRPr="00682CCD">
          <w:rPr>
            <w:rFonts w:ascii="Times New Roman" w:eastAsia="Times New Roman" w:hAnsi="Times New Roman" w:cs="Times New Roman"/>
            <w:sz w:val="28"/>
            <w:szCs w:val="28"/>
            <w:lang w:eastAsia="ru-RU" w:bidi="ru-RU"/>
          </w:rPr>
          <w:t>портале</w:t>
        </w:r>
        <w:r w:rsidRPr="00682CCD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 w:bidi="ru-RU"/>
          </w:rPr>
          <w:t>.</w:t>
        </w:r>
        <w:bookmarkEnd w:id="3"/>
      </w:hyperlink>
    </w:p>
    <w:p w:rsidR="00682CCD" w:rsidRPr="00682CCD" w:rsidRDefault="00682CCD" w:rsidP="00682CCD">
      <w:pPr>
        <w:pStyle w:val="a4"/>
        <w:widowControl w:val="0"/>
        <w:numPr>
          <w:ilvl w:val="0"/>
          <w:numId w:val="7"/>
        </w:numPr>
        <w:tabs>
          <w:tab w:val="left" w:pos="0"/>
        </w:tabs>
        <w:spacing w:after="0" w:line="264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82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Условиями допуска участника к прохождению тестирования являются:</w:t>
      </w:r>
    </w:p>
    <w:p w:rsidR="00682CCD" w:rsidRPr="00682CCD" w:rsidRDefault="00682CCD" w:rsidP="00682CCD">
      <w:pPr>
        <w:widowControl w:val="0"/>
        <w:numPr>
          <w:ilvl w:val="0"/>
          <w:numId w:val="6"/>
        </w:numPr>
        <w:tabs>
          <w:tab w:val="left" w:pos="1001"/>
        </w:tabs>
        <w:spacing w:after="0" w:line="264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82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наличие заявки на прохождение тестирования;</w:t>
      </w:r>
    </w:p>
    <w:p w:rsidR="00682CCD" w:rsidRPr="00682CCD" w:rsidRDefault="00682CCD" w:rsidP="00682CCD">
      <w:pPr>
        <w:widowControl w:val="0"/>
        <w:numPr>
          <w:ilvl w:val="0"/>
          <w:numId w:val="6"/>
        </w:numPr>
        <w:tabs>
          <w:tab w:val="left" w:pos="981"/>
        </w:tabs>
        <w:spacing w:after="0" w:line="264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82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правильность заполнения персональных данных участника, указанных при регистрации на </w:t>
      </w:r>
      <w:hyperlink r:id="rId14" w:history="1">
        <w:r w:rsidRPr="00682CCD">
          <w:rPr>
            <w:rFonts w:ascii="Times New Roman" w:eastAsia="Times New Roman" w:hAnsi="Times New Roman" w:cs="Times New Roman"/>
            <w:sz w:val="28"/>
            <w:szCs w:val="28"/>
            <w:lang w:eastAsia="ru-RU" w:bidi="ru-RU"/>
          </w:rPr>
          <w:t>портале</w:t>
        </w:r>
        <w:r w:rsidRPr="00682CCD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 w:bidi="ru-RU"/>
          </w:rPr>
          <w:t>;</w:t>
        </w:r>
      </w:hyperlink>
    </w:p>
    <w:p w:rsidR="00682CCD" w:rsidRPr="00682CCD" w:rsidRDefault="00682CCD" w:rsidP="00682CCD">
      <w:pPr>
        <w:widowControl w:val="0"/>
        <w:numPr>
          <w:ilvl w:val="0"/>
          <w:numId w:val="6"/>
        </w:numPr>
        <w:tabs>
          <w:tab w:val="left" w:pos="1001"/>
        </w:tabs>
        <w:spacing w:after="0" w:line="264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82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соответствие фотографии участника, загруженной при регистрации;</w:t>
      </w:r>
    </w:p>
    <w:p w:rsidR="00682CCD" w:rsidRDefault="00682CCD" w:rsidP="00682CCD">
      <w:pPr>
        <w:widowControl w:val="0"/>
        <w:numPr>
          <w:ilvl w:val="0"/>
          <w:numId w:val="6"/>
        </w:numPr>
        <w:tabs>
          <w:tab w:val="left" w:pos="981"/>
        </w:tabs>
        <w:spacing w:after="0" w:line="264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82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предъявление документа, удостоверяющего личность (для лиц, не достигших четырнадцати лет, - свидетельства о рождении либо его копии);</w:t>
      </w:r>
    </w:p>
    <w:p w:rsidR="004F56BE" w:rsidRPr="00682CCD" w:rsidRDefault="004F56BE" w:rsidP="00682CCD">
      <w:pPr>
        <w:widowControl w:val="0"/>
        <w:numPr>
          <w:ilvl w:val="0"/>
          <w:numId w:val="6"/>
        </w:numPr>
        <w:tabs>
          <w:tab w:val="left" w:pos="981"/>
        </w:tabs>
        <w:spacing w:after="0" w:line="264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наличие учетной карточки комплекса ГТО, выданной центром тестирования на время действия медицинского допуска</w:t>
      </w:r>
      <w:r w:rsidR="006570F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(Приложение</w:t>
      </w:r>
      <w:r w:rsidR="00F6690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к Порядку</w:t>
      </w:r>
      <w:r w:rsidR="006570F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CF1646" w:rsidRPr="007E518F" w:rsidRDefault="004F56BE" w:rsidP="004F56BE">
      <w:pPr>
        <w:pStyle w:val="1"/>
        <w:shd w:val="clear" w:color="auto" w:fill="auto"/>
        <w:tabs>
          <w:tab w:val="left" w:pos="981"/>
        </w:tabs>
        <w:spacing w:line="264" w:lineRule="auto"/>
        <w:ind w:firstLine="740"/>
        <w:jc w:val="both"/>
        <w:rPr>
          <w:color w:val="000000"/>
          <w:sz w:val="28"/>
          <w:szCs w:val="28"/>
          <w:lang w:eastAsia="ru-RU" w:bidi="ru-RU"/>
        </w:rPr>
      </w:pPr>
      <w:proofErr w:type="gramStart"/>
      <w:r>
        <w:rPr>
          <w:color w:val="000000"/>
          <w:sz w:val="28"/>
          <w:szCs w:val="28"/>
          <w:lang w:eastAsia="ru-RU" w:bidi="ru-RU"/>
        </w:rPr>
        <w:t xml:space="preserve">- </w:t>
      </w:r>
      <w:r w:rsidR="00682CCD">
        <w:rPr>
          <w:color w:val="000000"/>
          <w:sz w:val="28"/>
          <w:szCs w:val="28"/>
          <w:lang w:eastAsia="ru-RU" w:bidi="ru-RU"/>
        </w:rPr>
        <w:t xml:space="preserve"> </w:t>
      </w:r>
      <w:r w:rsidR="00682CCD" w:rsidRPr="00682CCD">
        <w:rPr>
          <w:color w:val="000000"/>
          <w:sz w:val="28"/>
          <w:szCs w:val="28"/>
          <w:lang w:eastAsia="ru-RU" w:bidi="ru-RU"/>
        </w:rPr>
        <w:t>предъявление медицинского заключения о допуске к выполнению нормативов испытаний (тестов) комплекса ГТО, выданного в соответствии с</w:t>
      </w:r>
      <w:hyperlink r:id="rId15" w:history="1">
        <w:r w:rsidR="00682CCD" w:rsidRPr="00682CCD">
          <w:rPr>
            <w:color w:val="000000"/>
            <w:sz w:val="28"/>
            <w:szCs w:val="28"/>
            <w:lang w:eastAsia="ru-RU" w:bidi="ru-RU"/>
          </w:rPr>
          <w:t xml:space="preserve"> </w:t>
        </w:r>
        <w:r w:rsidR="00682CCD" w:rsidRPr="00CF1646">
          <w:rPr>
            <w:sz w:val="28"/>
            <w:szCs w:val="28"/>
            <w:lang w:eastAsia="ru-RU" w:bidi="ru-RU"/>
          </w:rPr>
          <w:t>Порядком</w:t>
        </w:r>
        <w:r w:rsidR="00682CCD" w:rsidRPr="00682CCD">
          <w:rPr>
            <w:color w:val="106BBE"/>
            <w:sz w:val="28"/>
            <w:szCs w:val="28"/>
            <w:lang w:eastAsia="ru-RU" w:bidi="ru-RU"/>
          </w:rPr>
          <w:t xml:space="preserve"> </w:t>
        </w:r>
      </w:hyperlink>
      <w:r w:rsidR="00682CCD" w:rsidRPr="00682CCD">
        <w:rPr>
          <w:color w:val="000000"/>
          <w:sz w:val="28"/>
          <w:szCs w:val="28"/>
          <w:lang w:eastAsia="ru-RU" w:bidi="ru-RU"/>
        </w:rPr>
        <w:t>организации оказания медицинской помощи лицам, занимающимся физической культурой и спортом (в том числе при подготовке и</w:t>
      </w:r>
      <w:r w:rsidR="00682CCD">
        <w:rPr>
          <w:color w:val="000000"/>
          <w:sz w:val="28"/>
          <w:szCs w:val="28"/>
          <w:lang w:eastAsia="ru-RU" w:bidi="ru-RU"/>
        </w:rPr>
        <w:t xml:space="preserve"> </w:t>
      </w:r>
      <w:r w:rsidR="00CF1646" w:rsidRPr="00CF1646">
        <w:rPr>
          <w:color w:val="000000"/>
          <w:sz w:val="28"/>
          <w:szCs w:val="28"/>
          <w:lang w:eastAsia="ru-RU" w:bidi="ru-RU"/>
        </w:rPr>
        <w:t>проведении физкультурных мероприятий и спортивных мероприятий), включая порядок медицинского осмотра лиц, желающих пройти спортивную подготовку, заниматься физической культурой и спортом в организациях и (или) выполнить нормативы испытаний</w:t>
      </w:r>
      <w:proofErr w:type="gramEnd"/>
      <w:r w:rsidR="00CF1646" w:rsidRPr="00CF1646">
        <w:rPr>
          <w:color w:val="000000"/>
          <w:sz w:val="28"/>
          <w:szCs w:val="28"/>
          <w:lang w:eastAsia="ru-RU" w:bidi="ru-RU"/>
        </w:rPr>
        <w:t xml:space="preserve"> (тестов) Всероссийского физк</w:t>
      </w:r>
      <w:r>
        <w:rPr>
          <w:color w:val="000000"/>
          <w:sz w:val="28"/>
          <w:szCs w:val="28"/>
          <w:lang w:eastAsia="ru-RU" w:bidi="ru-RU"/>
        </w:rPr>
        <w:t>ультурно-спортивного комплекса «</w:t>
      </w:r>
      <w:r w:rsidR="00CF1646" w:rsidRPr="00CF1646">
        <w:rPr>
          <w:color w:val="000000"/>
          <w:sz w:val="28"/>
          <w:szCs w:val="28"/>
          <w:lang w:eastAsia="ru-RU" w:bidi="ru-RU"/>
        </w:rPr>
        <w:t xml:space="preserve">Готов </w:t>
      </w:r>
      <w:r>
        <w:rPr>
          <w:color w:val="000000"/>
          <w:sz w:val="28"/>
          <w:szCs w:val="28"/>
          <w:lang w:eastAsia="ru-RU" w:bidi="ru-RU"/>
        </w:rPr>
        <w:t>к труду и обороне»</w:t>
      </w:r>
      <w:r w:rsidR="005C27D7">
        <w:rPr>
          <w:color w:val="000000"/>
          <w:sz w:val="28"/>
          <w:szCs w:val="28"/>
          <w:lang w:eastAsia="ru-RU" w:bidi="ru-RU"/>
        </w:rPr>
        <w:t>, утвержденного</w:t>
      </w:r>
      <w:r w:rsidR="00CF1646" w:rsidRPr="00CF1646">
        <w:rPr>
          <w:color w:val="000000"/>
          <w:sz w:val="28"/>
          <w:szCs w:val="28"/>
          <w:lang w:eastAsia="ru-RU" w:bidi="ru-RU"/>
        </w:rPr>
        <w:t xml:space="preserve"> </w:t>
      </w:r>
      <w:hyperlink r:id="rId16" w:history="1">
        <w:r w:rsidR="00CF1646" w:rsidRPr="00CF1646">
          <w:rPr>
            <w:sz w:val="28"/>
            <w:szCs w:val="28"/>
            <w:lang w:eastAsia="ru-RU" w:bidi="ru-RU"/>
          </w:rPr>
          <w:t>приказом</w:t>
        </w:r>
        <w:r w:rsidR="00CF1646" w:rsidRPr="00CF1646">
          <w:rPr>
            <w:color w:val="106BBE"/>
            <w:sz w:val="28"/>
            <w:szCs w:val="28"/>
            <w:lang w:eastAsia="ru-RU" w:bidi="ru-RU"/>
          </w:rPr>
          <w:t xml:space="preserve"> </w:t>
        </w:r>
      </w:hyperlink>
      <w:r w:rsidR="00CF1646" w:rsidRPr="00CF1646">
        <w:rPr>
          <w:color w:val="000000"/>
          <w:sz w:val="28"/>
          <w:szCs w:val="28"/>
          <w:lang w:eastAsia="ru-RU" w:bidi="ru-RU"/>
        </w:rPr>
        <w:t xml:space="preserve">Министерства здравоохранения Российской Федерации от </w:t>
      </w:r>
      <w:r w:rsidR="00A97D2E">
        <w:rPr>
          <w:color w:val="000000"/>
          <w:sz w:val="28"/>
          <w:szCs w:val="28"/>
          <w:lang w:eastAsia="ru-RU" w:bidi="ru-RU"/>
        </w:rPr>
        <w:t xml:space="preserve">23 октября </w:t>
      </w:r>
      <w:r w:rsidR="007E518F">
        <w:rPr>
          <w:color w:val="000000"/>
          <w:sz w:val="28"/>
          <w:szCs w:val="28"/>
          <w:lang w:eastAsia="ru-RU" w:bidi="ru-RU"/>
        </w:rPr>
        <w:t>2020 года</w:t>
      </w:r>
      <w:r w:rsidR="005C27D7">
        <w:rPr>
          <w:color w:val="000000"/>
          <w:sz w:val="28"/>
          <w:szCs w:val="28"/>
          <w:lang w:eastAsia="ru-RU" w:bidi="ru-RU"/>
        </w:rPr>
        <w:t xml:space="preserve"> </w:t>
      </w:r>
      <w:r w:rsidR="005C27D7">
        <w:rPr>
          <w:color w:val="000000"/>
          <w:sz w:val="28"/>
          <w:szCs w:val="28"/>
          <w:lang w:bidi="en-US"/>
        </w:rPr>
        <w:t>№</w:t>
      </w:r>
      <w:r w:rsidR="00CF1646" w:rsidRPr="00CF1646">
        <w:rPr>
          <w:color w:val="000000"/>
          <w:sz w:val="28"/>
          <w:szCs w:val="28"/>
          <w:lang w:bidi="en-US"/>
        </w:rPr>
        <w:t xml:space="preserve"> </w:t>
      </w:r>
      <w:r w:rsidR="005C27D7">
        <w:rPr>
          <w:color w:val="000000"/>
          <w:sz w:val="28"/>
          <w:szCs w:val="28"/>
          <w:lang w:eastAsia="ru-RU" w:bidi="ru-RU"/>
        </w:rPr>
        <w:t>1144</w:t>
      </w:r>
      <w:r w:rsidR="00CF1646" w:rsidRPr="00CF1646">
        <w:rPr>
          <w:color w:val="000000"/>
          <w:sz w:val="28"/>
          <w:szCs w:val="28"/>
          <w:lang w:eastAsia="ru-RU" w:bidi="ru-RU"/>
        </w:rPr>
        <w:t>н</w:t>
      </w:r>
      <w:r w:rsidR="00CF1646">
        <w:rPr>
          <w:color w:val="000000"/>
          <w:sz w:val="28"/>
          <w:szCs w:val="28"/>
          <w:lang w:eastAsia="ru-RU" w:bidi="ru-RU"/>
        </w:rPr>
        <w:t xml:space="preserve">. </w:t>
      </w:r>
      <w:proofErr w:type="gramStart"/>
      <w:r w:rsidR="00CF1646" w:rsidRPr="00CF1646">
        <w:rPr>
          <w:color w:val="000000"/>
          <w:sz w:val="28"/>
          <w:szCs w:val="28"/>
          <w:lang w:eastAsia="ru-RU" w:bidi="ru-RU"/>
        </w:rPr>
        <w:t xml:space="preserve">При направлении коллективной заявки от образовательной организации, реализующей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в которой указана информация об отнесении обучающегося к основной медицинской группе </w:t>
      </w:r>
      <w:r w:rsidR="00CF1646" w:rsidRPr="007E518F">
        <w:rPr>
          <w:color w:val="000000"/>
          <w:sz w:val="28"/>
          <w:szCs w:val="28"/>
          <w:lang w:eastAsia="ru-RU" w:bidi="ru-RU"/>
        </w:rPr>
        <w:t>медицинское заключение для допуска к выполнению нормативов комплекса не требуется;</w:t>
      </w:r>
      <w:proofErr w:type="gramEnd"/>
    </w:p>
    <w:p w:rsidR="00CF1646" w:rsidRDefault="00CF1646" w:rsidP="00CF1646">
      <w:pPr>
        <w:widowControl w:val="0"/>
        <w:spacing w:after="0" w:line="262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F1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согласие законного представителя несовершеннолетнего участника на прохождение тестирования.</w:t>
      </w:r>
    </w:p>
    <w:p w:rsidR="00CF1646" w:rsidRPr="00CF1646" w:rsidRDefault="00CF1646" w:rsidP="00CF1646">
      <w:pPr>
        <w:pStyle w:val="a4"/>
        <w:widowControl w:val="0"/>
        <w:numPr>
          <w:ilvl w:val="0"/>
          <w:numId w:val="7"/>
        </w:numPr>
        <w:spacing w:after="0" w:line="262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F1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Участник не допускается к прохождению тестирования в следующих случаях:</w:t>
      </w:r>
    </w:p>
    <w:p w:rsidR="00CF1646" w:rsidRPr="00CF1646" w:rsidRDefault="00CF1646" w:rsidP="00CF1646">
      <w:pPr>
        <w:widowControl w:val="0"/>
        <w:spacing w:after="0" w:line="262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F1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несоблюдения условий, указанных в</w:t>
      </w:r>
      <w:hyperlink w:anchor="bookmark5" w:tooltip="Current Document">
        <w:r w:rsidRPr="00CF1646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 w:bidi="ru-RU"/>
          </w:rPr>
          <w:t xml:space="preserve"> </w:t>
        </w:r>
        <w:r w:rsidRPr="00CF1646">
          <w:rPr>
            <w:rFonts w:ascii="Times New Roman" w:eastAsia="Times New Roman" w:hAnsi="Times New Roman" w:cs="Times New Roman"/>
            <w:sz w:val="28"/>
            <w:szCs w:val="28"/>
            <w:lang w:eastAsia="ru-RU" w:bidi="ru-RU"/>
          </w:rPr>
          <w:t>пункте 11</w:t>
        </w:r>
        <w:r w:rsidRPr="00CF1646">
          <w:rPr>
            <w:rFonts w:ascii="Times New Roman" w:eastAsia="Times New Roman" w:hAnsi="Times New Roman" w:cs="Times New Roman"/>
            <w:color w:val="106BBE"/>
            <w:sz w:val="28"/>
            <w:szCs w:val="28"/>
            <w:lang w:eastAsia="ru-RU" w:bidi="ru-RU"/>
          </w:rPr>
          <w:t xml:space="preserve"> </w:t>
        </w:r>
      </w:hyperlink>
      <w:r w:rsidRPr="00CF1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порядка;</w:t>
      </w:r>
    </w:p>
    <w:p w:rsidR="00CF1646" w:rsidRPr="00CF1646" w:rsidRDefault="00CF1646" w:rsidP="00CF1646">
      <w:pPr>
        <w:widowControl w:val="0"/>
        <w:spacing w:after="0" w:line="262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F1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ухудшения его физического состояния до начала тестирования.</w:t>
      </w:r>
    </w:p>
    <w:p w:rsidR="00CF1646" w:rsidRDefault="00CF1646" w:rsidP="00CF1646">
      <w:pPr>
        <w:pStyle w:val="a4"/>
        <w:widowControl w:val="0"/>
        <w:numPr>
          <w:ilvl w:val="0"/>
          <w:numId w:val="7"/>
        </w:numPr>
        <w:tabs>
          <w:tab w:val="left" w:pos="1158"/>
        </w:tabs>
        <w:spacing w:after="60" w:line="262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F1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Для прохождения участником очередного тестирования в заявке указываются только фамилия, имя, отчество (при наличии), УИН и выбранные для выполнения испытания (тесты).</w:t>
      </w:r>
    </w:p>
    <w:p w:rsidR="00CF1646" w:rsidRPr="00344C6A" w:rsidRDefault="00344C6A" w:rsidP="00344C6A">
      <w:pPr>
        <w:pStyle w:val="a4"/>
        <w:widowControl w:val="0"/>
        <w:numPr>
          <w:ilvl w:val="0"/>
          <w:numId w:val="7"/>
        </w:numPr>
        <w:tabs>
          <w:tab w:val="left" w:pos="0"/>
        </w:tabs>
        <w:spacing w:after="60" w:line="262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случае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CF1646" w:rsidRPr="00CF1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если участник не выполнил норматив испытания </w:t>
      </w:r>
      <w:r w:rsidR="00CF1646" w:rsidRPr="00CF1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(теста) комплекса на знак отличия, он имеет право один раз в отчетный период пройти повторное тестирование, но не ранее чем через </w:t>
      </w:r>
      <w:r w:rsidR="00CF1646" w:rsidRPr="00344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45 календарных дней со дня совершения первой попытки выполнения норматива испытания (теста). График проведения повторного тестирования определяется центром тестирования.</w:t>
      </w:r>
    </w:p>
    <w:p w:rsidR="00CF1646" w:rsidRDefault="00CF1646" w:rsidP="00CF1646">
      <w:pPr>
        <w:pStyle w:val="a4"/>
        <w:widowControl w:val="0"/>
        <w:numPr>
          <w:ilvl w:val="0"/>
          <w:numId w:val="7"/>
        </w:numPr>
        <w:tabs>
          <w:tab w:val="left" w:pos="1158"/>
        </w:tabs>
        <w:spacing w:after="60" w:line="262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CF1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Центр тестирования обеспечивает условия для организации оказания медицинской помощи при проведении тестирования.</w:t>
      </w:r>
    </w:p>
    <w:p w:rsidR="00CF1646" w:rsidRDefault="00CF1646" w:rsidP="00CF1646">
      <w:pPr>
        <w:pStyle w:val="a4"/>
        <w:widowControl w:val="0"/>
        <w:tabs>
          <w:tab w:val="left" w:pos="1158"/>
        </w:tabs>
        <w:spacing w:after="60" w:line="26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CD7A8C" w:rsidRDefault="00177618" w:rsidP="00CD7A8C">
      <w:pPr>
        <w:widowControl w:val="0"/>
        <w:tabs>
          <w:tab w:val="left" w:pos="481"/>
        </w:tabs>
        <w:spacing w:after="380" w:line="240" w:lineRule="auto"/>
        <w:jc w:val="center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en-US" w:eastAsia="ru-RU" w:bidi="ru-RU"/>
        </w:rPr>
        <w:t>III</w:t>
      </w:r>
      <w:r w:rsidR="00CD7A8C" w:rsidRPr="00CD7A8C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 w:bidi="ru-RU"/>
        </w:rPr>
        <w:t>. Проведение тестирования</w:t>
      </w:r>
    </w:p>
    <w:p w:rsidR="00CD7A8C" w:rsidRPr="00CD7A8C" w:rsidRDefault="00CD7A8C" w:rsidP="00CD7A8C">
      <w:pPr>
        <w:pStyle w:val="a4"/>
        <w:widowControl w:val="0"/>
        <w:numPr>
          <w:ilvl w:val="0"/>
          <w:numId w:val="7"/>
        </w:numPr>
        <w:tabs>
          <w:tab w:val="left" w:pos="1158"/>
        </w:tabs>
        <w:spacing w:after="0" w:line="262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D7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Тестирование осуществляется по видам испытаний (тестов), позволяющим определить уровень развития физических качеств и прикладных двигательных умений и навыков в соответствии с половыми и возрастными особенностями развития человека.</w:t>
      </w:r>
    </w:p>
    <w:p w:rsidR="00CD7A8C" w:rsidRPr="00CD7A8C" w:rsidRDefault="00CD7A8C" w:rsidP="00CD7A8C">
      <w:pPr>
        <w:pStyle w:val="a4"/>
        <w:widowControl w:val="0"/>
        <w:numPr>
          <w:ilvl w:val="0"/>
          <w:numId w:val="7"/>
        </w:numPr>
        <w:tabs>
          <w:tab w:val="left" w:pos="0"/>
        </w:tabs>
        <w:spacing w:after="0" w:line="262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D7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целях реализации участниками своих физических возможностей, тестирование по выполнению нормативов испытаний (тестов) проводится в последовательности, установленной </w:t>
      </w:r>
      <w:hyperlink w:anchor="bookmark6" w:tooltip="Current Document">
        <w:r w:rsidRPr="00CD7A8C">
          <w:rPr>
            <w:rFonts w:ascii="Times New Roman" w:eastAsia="Times New Roman" w:hAnsi="Times New Roman" w:cs="Times New Roman"/>
            <w:sz w:val="28"/>
            <w:szCs w:val="28"/>
            <w:lang w:eastAsia="ru-RU" w:bidi="ru-RU"/>
          </w:rPr>
          <w:t>пунктом 18</w:t>
        </w:r>
        <w:r w:rsidRPr="00CD7A8C">
          <w:rPr>
            <w:rFonts w:ascii="Times New Roman" w:eastAsia="Times New Roman" w:hAnsi="Times New Roman" w:cs="Times New Roman"/>
            <w:color w:val="106BBE"/>
            <w:sz w:val="28"/>
            <w:szCs w:val="28"/>
            <w:lang w:eastAsia="ru-RU" w:bidi="ru-RU"/>
          </w:rPr>
          <w:t xml:space="preserve"> </w:t>
        </w:r>
      </w:hyperlink>
      <w:r w:rsidRPr="00CD7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порядка.</w:t>
      </w:r>
    </w:p>
    <w:p w:rsidR="00CD7A8C" w:rsidRPr="00CD7A8C" w:rsidRDefault="00CD7A8C" w:rsidP="00CD7A8C">
      <w:pPr>
        <w:widowControl w:val="0"/>
        <w:spacing w:after="0" w:line="262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D7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Для подготовки к выполнению каждого испытания (теста) участники выполняют физические упражнения под руководством специалиста в области физической культуры и спорта или самостоятельно.</w:t>
      </w:r>
    </w:p>
    <w:p w:rsidR="00CD7A8C" w:rsidRDefault="00CD7A8C" w:rsidP="00CD7A8C">
      <w:pPr>
        <w:widowControl w:val="0"/>
        <w:spacing w:after="0" w:line="262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4" w:name="bookmark6"/>
      <w:r w:rsidRPr="00CD7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Проведение тестирования начинается с наименее </w:t>
      </w:r>
      <w:proofErr w:type="spellStart"/>
      <w:r w:rsidRPr="00CD7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энергозатратных</w:t>
      </w:r>
      <w:proofErr w:type="spellEnd"/>
      <w:r w:rsidRPr="00CD7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испытаний (тестов), при этом участникам между выполнением нормативов испытаний (тестов) предоставляется время на отдых для восстановления функциональных возможностей организма.</w:t>
      </w:r>
      <w:bookmarkEnd w:id="4"/>
    </w:p>
    <w:p w:rsidR="00CD7A8C" w:rsidRPr="00CD7A8C" w:rsidRDefault="00CD7A8C" w:rsidP="00CD7A8C">
      <w:pPr>
        <w:pStyle w:val="1"/>
        <w:numPr>
          <w:ilvl w:val="0"/>
          <w:numId w:val="7"/>
        </w:numPr>
        <w:shd w:val="clear" w:color="auto" w:fill="auto"/>
        <w:tabs>
          <w:tab w:val="left" w:pos="438"/>
        </w:tabs>
        <w:ind w:left="0" w:firstLine="720"/>
        <w:jc w:val="both"/>
        <w:rPr>
          <w:color w:val="000000"/>
          <w:sz w:val="28"/>
          <w:szCs w:val="28"/>
          <w:lang w:eastAsia="ru-RU" w:bidi="ru-RU"/>
        </w:rPr>
      </w:pPr>
      <w:r w:rsidRPr="00CD7A8C">
        <w:rPr>
          <w:color w:val="000000"/>
          <w:sz w:val="28"/>
          <w:szCs w:val="28"/>
          <w:lang w:eastAsia="ru-RU" w:bidi="ru-RU"/>
        </w:rPr>
        <w:t>Тестирование, позволяющее определить уровень развития физических качеств и прикладных двигательных умений и навыков, осуществляется в следующей последовательности испытаний (тестов) для оценки:</w:t>
      </w:r>
    </w:p>
    <w:p w:rsidR="00CD7A8C" w:rsidRPr="00CD7A8C" w:rsidRDefault="00CD7A8C" w:rsidP="00CD7A8C">
      <w:pPr>
        <w:widowControl w:val="0"/>
        <w:spacing w:after="0" w:line="262" w:lineRule="auto"/>
        <w:ind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D7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гибкости;</w:t>
      </w:r>
    </w:p>
    <w:p w:rsidR="00CD7A8C" w:rsidRPr="00CD7A8C" w:rsidRDefault="00CD7A8C" w:rsidP="00CD7A8C">
      <w:pPr>
        <w:widowControl w:val="0"/>
        <w:spacing w:after="0" w:line="262" w:lineRule="auto"/>
        <w:ind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D7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координационных способностей;</w:t>
      </w:r>
    </w:p>
    <w:p w:rsidR="00CD7A8C" w:rsidRPr="00CD7A8C" w:rsidRDefault="00CD7A8C" w:rsidP="00CD7A8C">
      <w:pPr>
        <w:widowControl w:val="0"/>
        <w:spacing w:after="0" w:line="262" w:lineRule="auto"/>
        <w:ind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D7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силы;</w:t>
      </w:r>
    </w:p>
    <w:p w:rsidR="00CD7A8C" w:rsidRPr="00CD7A8C" w:rsidRDefault="00CD7A8C" w:rsidP="00CD7A8C">
      <w:pPr>
        <w:widowControl w:val="0"/>
        <w:spacing w:after="0" w:line="262" w:lineRule="auto"/>
        <w:ind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D7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скоростных возможностей;</w:t>
      </w:r>
    </w:p>
    <w:p w:rsidR="00CD7A8C" w:rsidRPr="00CD7A8C" w:rsidRDefault="00CD7A8C" w:rsidP="00CD7A8C">
      <w:pPr>
        <w:widowControl w:val="0"/>
        <w:spacing w:after="0" w:line="262" w:lineRule="auto"/>
        <w:ind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D7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скоростно-силовых возможностей;</w:t>
      </w:r>
    </w:p>
    <w:p w:rsidR="00CD7A8C" w:rsidRPr="00CD7A8C" w:rsidRDefault="00CD7A8C" w:rsidP="00CD7A8C">
      <w:pPr>
        <w:widowControl w:val="0"/>
        <w:spacing w:after="0" w:line="262" w:lineRule="auto"/>
        <w:ind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D7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прикладных навыков;</w:t>
      </w:r>
    </w:p>
    <w:p w:rsidR="00CD7A8C" w:rsidRDefault="00CD7A8C" w:rsidP="00CD7A8C">
      <w:pPr>
        <w:widowControl w:val="0"/>
        <w:spacing w:after="0" w:line="262" w:lineRule="auto"/>
        <w:ind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D7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выносливости.</w:t>
      </w:r>
    </w:p>
    <w:p w:rsidR="00CD7A8C" w:rsidRDefault="00CD7A8C" w:rsidP="00CD7A8C">
      <w:pPr>
        <w:widowControl w:val="0"/>
        <w:tabs>
          <w:tab w:val="left" w:pos="1218"/>
        </w:tabs>
        <w:spacing w:after="0" w:line="26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19.</w:t>
      </w:r>
      <w:r w:rsidR="00F6690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CD7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Соблюдение участниками последовательности выполнения тестирования, техники выполнения нормативов испытаний (тестов) комплекса фиксируется спортивным судьей.</w:t>
      </w:r>
    </w:p>
    <w:p w:rsidR="00397DFC" w:rsidRDefault="00CD7A8C" w:rsidP="00397DFC">
      <w:pPr>
        <w:pStyle w:val="a4"/>
        <w:widowControl w:val="0"/>
        <w:numPr>
          <w:ilvl w:val="0"/>
          <w:numId w:val="8"/>
        </w:numPr>
        <w:spacing w:after="0" w:line="262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91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Результаты тестирования каждого участника заносятся спортивным судьей в протокол выполнения государственных требований по виду испытания (теста) (далее - протокол). Протокол подписывается </w:t>
      </w:r>
      <w:r w:rsidRPr="00191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спортивным судьей.</w:t>
      </w:r>
    </w:p>
    <w:p w:rsidR="00CD7A8C" w:rsidRPr="00397DFC" w:rsidRDefault="00CD7A8C" w:rsidP="00397DFC">
      <w:pPr>
        <w:pStyle w:val="a4"/>
        <w:widowControl w:val="0"/>
        <w:numPr>
          <w:ilvl w:val="0"/>
          <w:numId w:val="8"/>
        </w:numPr>
        <w:spacing w:after="0" w:line="262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97DF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После тестирования по каждому испытанию (тесту) участникам сообщаются их результаты.</w:t>
      </w:r>
    </w:p>
    <w:p w:rsidR="00CD7A8C" w:rsidRPr="00CD7A8C" w:rsidRDefault="00CD7A8C" w:rsidP="00CD7A8C">
      <w:pPr>
        <w:widowControl w:val="0"/>
        <w:spacing w:after="0" w:line="262" w:lineRule="auto"/>
        <w:ind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D7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протоколе указываются:</w:t>
      </w:r>
    </w:p>
    <w:p w:rsidR="00CD7A8C" w:rsidRPr="00CD7A8C" w:rsidRDefault="00CD7A8C" w:rsidP="00CD7A8C">
      <w:pPr>
        <w:widowControl w:val="0"/>
        <w:spacing w:after="0" w:line="262" w:lineRule="auto"/>
        <w:ind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D7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номер и дата составления;</w:t>
      </w:r>
    </w:p>
    <w:p w:rsidR="00CD7A8C" w:rsidRPr="00CD7A8C" w:rsidRDefault="00CD7A8C" w:rsidP="00CD7A8C">
      <w:pPr>
        <w:widowControl w:val="0"/>
        <w:spacing w:after="0" w:line="262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D7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наименование субъекта Российской Федерации, муниципального образования, в котором проводилось тестирование;</w:t>
      </w:r>
    </w:p>
    <w:p w:rsidR="00CD7A8C" w:rsidRPr="00CD7A8C" w:rsidRDefault="00CD7A8C" w:rsidP="00CD7A8C">
      <w:pPr>
        <w:widowControl w:val="0"/>
        <w:spacing w:after="0" w:line="262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D7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дата проведения тестирования;</w:t>
      </w:r>
    </w:p>
    <w:p w:rsidR="00CD7A8C" w:rsidRPr="00CD7A8C" w:rsidRDefault="00CD7A8C" w:rsidP="00CD7A8C">
      <w:pPr>
        <w:widowControl w:val="0"/>
        <w:spacing w:after="0" w:line="262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D7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фамилия, имя, отчество (при наличии) участника;</w:t>
      </w:r>
    </w:p>
    <w:p w:rsidR="00CD7A8C" w:rsidRPr="00CD7A8C" w:rsidRDefault="00CD7A8C" w:rsidP="00CD7A8C">
      <w:pPr>
        <w:widowControl w:val="0"/>
        <w:spacing w:after="0" w:line="262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D7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УИН;</w:t>
      </w:r>
    </w:p>
    <w:p w:rsidR="00CD7A8C" w:rsidRPr="00CD7A8C" w:rsidRDefault="00CD7A8C" w:rsidP="00CD7A8C">
      <w:pPr>
        <w:widowControl w:val="0"/>
        <w:spacing w:after="0" w:line="262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D7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дата рождения;</w:t>
      </w:r>
    </w:p>
    <w:p w:rsidR="00CD7A8C" w:rsidRPr="00CD7A8C" w:rsidRDefault="00CD7A8C" w:rsidP="00CD7A8C">
      <w:pPr>
        <w:widowControl w:val="0"/>
        <w:spacing w:after="0" w:line="262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D7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пол;</w:t>
      </w:r>
    </w:p>
    <w:p w:rsidR="00CD7A8C" w:rsidRPr="00CD7A8C" w:rsidRDefault="00CD7A8C" w:rsidP="00CD7A8C">
      <w:pPr>
        <w:widowControl w:val="0"/>
        <w:spacing w:after="0" w:line="262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D7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основное место учебы, работы (при наличии);</w:t>
      </w:r>
    </w:p>
    <w:p w:rsidR="00CD7A8C" w:rsidRPr="00CD7A8C" w:rsidRDefault="00CD7A8C" w:rsidP="00CD7A8C">
      <w:pPr>
        <w:widowControl w:val="0"/>
        <w:spacing w:after="0" w:line="262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D7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ступень структуры комплекса и возрастная группа;</w:t>
      </w:r>
    </w:p>
    <w:p w:rsidR="00CD7A8C" w:rsidRPr="00CD7A8C" w:rsidRDefault="00CD7A8C" w:rsidP="00CD7A8C">
      <w:pPr>
        <w:widowControl w:val="0"/>
        <w:spacing w:after="0" w:line="262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D7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вид испытания (теста);</w:t>
      </w:r>
    </w:p>
    <w:p w:rsidR="00CD7A8C" w:rsidRPr="00CD7A8C" w:rsidRDefault="00CD7A8C" w:rsidP="00CD7A8C">
      <w:pPr>
        <w:widowControl w:val="0"/>
        <w:spacing w:after="0" w:line="262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D7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результат выполнения испытания (теста);</w:t>
      </w:r>
    </w:p>
    <w:p w:rsidR="00CD7A8C" w:rsidRPr="00CD7A8C" w:rsidRDefault="00CD7A8C" w:rsidP="00CD7A8C">
      <w:pPr>
        <w:widowControl w:val="0"/>
        <w:spacing w:after="0" w:line="262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D7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выполнение норматива комплекса;</w:t>
      </w:r>
    </w:p>
    <w:p w:rsidR="00CD7A8C" w:rsidRPr="00CD7A8C" w:rsidRDefault="00CD7A8C" w:rsidP="00CD7A8C">
      <w:pPr>
        <w:widowControl w:val="0"/>
        <w:spacing w:after="0" w:line="262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D7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нагрудный номер участника (при наличии);</w:t>
      </w:r>
    </w:p>
    <w:p w:rsidR="00CD7A8C" w:rsidRPr="00CD7A8C" w:rsidRDefault="00CD7A8C" w:rsidP="00CD7A8C">
      <w:pPr>
        <w:widowControl w:val="0"/>
        <w:spacing w:after="0" w:line="262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D7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спортивное звание (при наличии);</w:t>
      </w:r>
    </w:p>
    <w:p w:rsidR="00CD7A8C" w:rsidRPr="00CD7A8C" w:rsidRDefault="00CD7A8C" w:rsidP="00CD7A8C">
      <w:pPr>
        <w:widowControl w:val="0"/>
        <w:spacing w:after="0" w:line="262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D7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почетное спортивное звание (при наличии);</w:t>
      </w:r>
    </w:p>
    <w:p w:rsidR="00CD7A8C" w:rsidRPr="00CD7A8C" w:rsidRDefault="00CD7A8C" w:rsidP="00CD7A8C">
      <w:pPr>
        <w:widowControl w:val="0"/>
        <w:spacing w:after="0" w:line="262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D7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спортивный разряд с ука</w:t>
      </w:r>
      <w:r w:rsidR="004F5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занием вида спорта, но не ниже «</w:t>
      </w:r>
      <w:r w:rsidRPr="00CD7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второго</w:t>
      </w:r>
      <w:r w:rsidR="004F5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юношеского спортивного разряда»</w:t>
      </w:r>
      <w:r w:rsidRPr="00CD7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(при наличии);</w:t>
      </w:r>
    </w:p>
    <w:p w:rsidR="00CD7A8C" w:rsidRDefault="00CD7A8C" w:rsidP="00CD7A8C">
      <w:pPr>
        <w:widowControl w:val="0"/>
        <w:spacing w:after="0" w:line="262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D7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подпись спортивного судьи.</w:t>
      </w:r>
    </w:p>
    <w:p w:rsidR="00CD7A8C" w:rsidRPr="00CD7A8C" w:rsidRDefault="00CD7A8C" w:rsidP="001916C7">
      <w:pPr>
        <w:pStyle w:val="a4"/>
        <w:widowControl w:val="0"/>
        <w:numPr>
          <w:ilvl w:val="0"/>
          <w:numId w:val="8"/>
        </w:numPr>
        <w:tabs>
          <w:tab w:val="left" w:pos="0"/>
        </w:tabs>
        <w:spacing w:after="0" w:line="262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CD7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Оценка выполнения участником нормативов испытаний (тестов) комплекса осуществляется по полученным результатам тестирования, при выполнении всех испытаний (тестов), предусмотренных государственными требованиями комплекса по соответствующим ступеням (возрастной группе) комплекса.</w:t>
      </w:r>
    </w:p>
    <w:p w:rsidR="00CD7A8C" w:rsidRPr="00CD7A8C" w:rsidRDefault="00CD7A8C" w:rsidP="001916C7">
      <w:pPr>
        <w:pStyle w:val="a4"/>
        <w:widowControl w:val="0"/>
        <w:numPr>
          <w:ilvl w:val="0"/>
          <w:numId w:val="8"/>
        </w:numPr>
        <w:tabs>
          <w:tab w:val="left" w:pos="0"/>
        </w:tabs>
        <w:spacing w:after="0" w:line="262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CD7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Присвоение участникам спортивных разрядов по спортивным дисциплинам видов спорта, включенным в комплекс, осуществляется в соответствии с требованиями</w:t>
      </w:r>
      <w:hyperlink r:id="rId17" w:history="1">
        <w:r w:rsidRPr="00CD7A8C">
          <w:rPr>
            <w:rFonts w:ascii="Times New Roman" w:eastAsia="Times New Roman" w:hAnsi="Times New Roman" w:cs="Times New Roman"/>
            <w:sz w:val="28"/>
            <w:szCs w:val="28"/>
            <w:lang w:eastAsia="ru-RU" w:bidi="ru-RU"/>
          </w:rPr>
          <w:t xml:space="preserve"> Единой всероссийской</w:t>
        </w:r>
      </w:hyperlink>
      <w:r w:rsidRPr="00CD7A8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hyperlink r:id="rId18" w:history="1">
        <w:r w:rsidRPr="00CD7A8C">
          <w:rPr>
            <w:rFonts w:ascii="Times New Roman" w:eastAsia="Times New Roman" w:hAnsi="Times New Roman" w:cs="Times New Roman"/>
            <w:sz w:val="28"/>
            <w:szCs w:val="28"/>
            <w:lang w:eastAsia="ru-RU" w:bidi="ru-RU"/>
          </w:rPr>
          <w:t>спортивной классификации.</w:t>
        </w:r>
      </w:hyperlink>
    </w:p>
    <w:p w:rsidR="00CD7A8C" w:rsidRPr="00CD7A8C" w:rsidRDefault="00CD7A8C" w:rsidP="001916C7">
      <w:pPr>
        <w:pStyle w:val="a4"/>
        <w:widowControl w:val="0"/>
        <w:numPr>
          <w:ilvl w:val="0"/>
          <w:numId w:val="8"/>
        </w:numPr>
        <w:tabs>
          <w:tab w:val="left" w:pos="1218"/>
        </w:tabs>
        <w:spacing w:after="0" w:line="262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CD7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целях сбора и учета данных, представления к награждению знаками отличия комплекса участников, выполнивших нормативы, центр тестирования вносит данные о выполнении нормативов в электронную базу данных, относящихся к реализации комплекса.</w:t>
      </w:r>
    </w:p>
    <w:p w:rsidR="00F66902" w:rsidRDefault="00CD7A8C" w:rsidP="00397DFC">
      <w:pPr>
        <w:pStyle w:val="a4"/>
        <w:widowControl w:val="0"/>
        <w:numPr>
          <w:ilvl w:val="0"/>
          <w:numId w:val="8"/>
        </w:numPr>
        <w:tabs>
          <w:tab w:val="left" w:pos="0"/>
        </w:tabs>
        <w:spacing w:after="60" w:line="262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397DF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3C1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CD7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Согласно</w:t>
      </w:r>
      <w:r w:rsidR="00F6690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hyperlink r:id="rId19" w:history="1">
        <w:r w:rsidRPr="00CD7A8C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 w:bidi="ru-RU"/>
          </w:rPr>
          <w:t xml:space="preserve"> </w:t>
        </w:r>
        <w:r w:rsidR="00F66902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 w:bidi="ru-RU"/>
          </w:rPr>
          <w:t xml:space="preserve"> </w:t>
        </w:r>
        <w:r w:rsidR="003C162B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 w:bidi="ru-RU"/>
          </w:rPr>
          <w:t xml:space="preserve"> </w:t>
        </w:r>
        <w:r w:rsidR="00397DFC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 w:bidi="ru-RU"/>
          </w:rPr>
          <w:t xml:space="preserve"> </w:t>
        </w:r>
        <w:r w:rsidRPr="00CD7A8C">
          <w:rPr>
            <w:rFonts w:ascii="Times New Roman" w:eastAsia="Times New Roman" w:hAnsi="Times New Roman" w:cs="Times New Roman"/>
            <w:sz w:val="28"/>
            <w:szCs w:val="28"/>
            <w:lang w:eastAsia="ru-RU" w:bidi="ru-RU"/>
          </w:rPr>
          <w:t>части</w:t>
        </w:r>
        <w:r w:rsidR="00F66902">
          <w:rPr>
            <w:rFonts w:ascii="Times New Roman" w:eastAsia="Times New Roman" w:hAnsi="Times New Roman" w:cs="Times New Roman"/>
            <w:sz w:val="28"/>
            <w:szCs w:val="28"/>
            <w:lang w:eastAsia="ru-RU" w:bidi="ru-RU"/>
          </w:rPr>
          <w:t xml:space="preserve"> </w:t>
        </w:r>
        <w:r w:rsidR="003C162B">
          <w:rPr>
            <w:rFonts w:ascii="Times New Roman" w:eastAsia="Times New Roman" w:hAnsi="Times New Roman" w:cs="Times New Roman"/>
            <w:sz w:val="28"/>
            <w:szCs w:val="28"/>
            <w:lang w:eastAsia="ru-RU" w:bidi="ru-RU"/>
          </w:rPr>
          <w:t xml:space="preserve"> </w:t>
        </w:r>
        <w:r w:rsidR="00F66902">
          <w:rPr>
            <w:rFonts w:ascii="Times New Roman" w:eastAsia="Times New Roman" w:hAnsi="Times New Roman" w:cs="Times New Roman"/>
            <w:sz w:val="28"/>
            <w:szCs w:val="28"/>
            <w:lang w:eastAsia="ru-RU" w:bidi="ru-RU"/>
          </w:rPr>
          <w:t xml:space="preserve"> </w:t>
        </w:r>
        <w:r w:rsidRPr="00CD7A8C">
          <w:rPr>
            <w:rFonts w:ascii="Times New Roman" w:eastAsia="Times New Roman" w:hAnsi="Times New Roman" w:cs="Times New Roman"/>
            <w:sz w:val="28"/>
            <w:szCs w:val="28"/>
            <w:lang w:eastAsia="ru-RU" w:bidi="ru-RU"/>
          </w:rPr>
          <w:t xml:space="preserve"> 5 </w:t>
        </w:r>
        <w:r w:rsidR="00F66902">
          <w:rPr>
            <w:rFonts w:ascii="Times New Roman" w:eastAsia="Times New Roman" w:hAnsi="Times New Roman" w:cs="Times New Roman"/>
            <w:sz w:val="28"/>
            <w:szCs w:val="28"/>
            <w:lang w:eastAsia="ru-RU" w:bidi="ru-RU"/>
          </w:rPr>
          <w:t xml:space="preserve">  </w:t>
        </w:r>
        <w:r w:rsidRPr="00CD7A8C">
          <w:rPr>
            <w:rFonts w:ascii="Times New Roman" w:eastAsia="Times New Roman" w:hAnsi="Times New Roman" w:cs="Times New Roman"/>
            <w:sz w:val="28"/>
            <w:szCs w:val="28"/>
            <w:lang w:eastAsia="ru-RU" w:bidi="ru-RU"/>
          </w:rPr>
          <w:t xml:space="preserve">статьи </w:t>
        </w:r>
        <w:r w:rsidR="00F66902">
          <w:rPr>
            <w:rFonts w:ascii="Times New Roman" w:eastAsia="Times New Roman" w:hAnsi="Times New Roman" w:cs="Times New Roman"/>
            <w:sz w:val="28"/>
            <w:szCs w:val="28"/>
            <w:lang w:eastAsia="ru-RU" w:bidi="ru-RU"/>
          </w:rPr>
          <w:t xml:space="preserve">  </w:t>
        </w:r>
        <w:r w:rsidRPr="00CD7A8C">
          <w:rPr>
            <w:rFonts w:ascii="Times New Roman" w:eastAsia="Times New Roman" w:hAnsi="Times New Roman" w:cs="Times New Roman"/>
            <w:sz w:val="28"/>
            <w:szCs w:val="28"/>
            <w:lang w:eastAsia="ru-RU" w:bidi="ru-RU"/>
          </w:rPr>
          <w:t>31.2</w:t>
        </w:r>
        <w:r w:rsidRPr="00CD7A8C">
          <w:rPr>
            <w:rFonts w:ascii="Times New Roman" w:eastAsia="Times New Roman" w:hAnsi="Times New Roman" w:cs="Times New Roman"/>
            <w:color w:val="106BBE"/>
            <w:sz w:val="28"/>
            <w:szCs w:val="28"/>
            <w:lang w:eastAsia="ru-RU" w:bidi="ru-RU"/>
          </w:rPr>
          <w:t xml:space="preserve"> </w:t>
        </w:r>
      </w:hyperlink>
      <w:r w:rsidR="00F66902">
        <w:rPr>
          <w:rFonts w:ascii="Times New Roman" w:eastAsia="Times New Roman" w:hAnsi="Times New Roman" w:cs="Times New Roman"/>
          <w:color w:val="106BBE"/>
          <w:sz w:val="28"/>
          <w:szCs w:val="28"/>
          <w:lang w:eastAsia="ru-RU" w:bidi="ru-RU"/>
        </w:rPr>
        <w:t xml:space="preserve"> </w:t>
      </w:r>
      <w:r w:rsidR="003C162B">
        <w:rPr>
          <w:rFonts w:ascii="Times New Roman" w:eastAsia="Times New Roman" w:hAnsi="Times New Roman" w:cs="Times New Roman"/>
          <w:color w:val="106BBE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CD7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Федерального </w:t>
      </w:r>
      <w:r w:rsidR="00F6690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</w:t>
      </w:r>
      <w:r w:rsidRPr="00CD7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закона</w:t>
      </w:r>
      <w:r w:rsidR="00F6690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</w:t>
      </w:r>
      <w:r w:rsidRPr="00CD7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Pr="00397DF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от</w:t>
      </w:r>
      <w:proofErr w:type="gramEnd"/>
      <w:r w:rsidR="00F6690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</w:p>
    <w:p w:rsidR="00CD7A8C" w:rsidRPr="00CD7A8C" w:rsidRDefault="00F66902" w:rsidP="003C162B">
      <w:pPr>
        <w:widowControl w:val="0"/>
        <w:tabs>
          <w:tab w:val="left" w:pos="0"/>
        </w:tabs>
        <w:spacing w:after="60" w:line="26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6690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04 декабря </w:t>
      </w:r>
      <w:r w:rsidR="00CD7A8C" w:rsidRPr="00F6690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2007</w:t>
      </w:r>
      <w:r w:rsidR="003C1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года </w:t>
      </w:r>
      <w:r w:rsidR="00397DFC" w:rsidRPr="00F66902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№</w:t>
      </w:r>
      <w:r w:rsidR="00CD7A8C" w:rsidRPr="00F66902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="004F56BE" w:rsidRPr="00F6690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329-ФЗ «</w:t>
      </w:r>
      <w:r w:rsidR="003C1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 физической культуре и спорте </w:t>
      </w:r>
      <w:r w:rsidR="004F56BE" w:rsidRPr="00F6690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Российской Федерации»</w:t>
      </w:r>
      <w:r w:rsidR="00CD7A8C" w:rsidRPr="00F6690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центр тестирования представляет участников, выполнивших нормативы испытаний (тестов) комплекса, к награждению знаком отличия комплекса.</w:t>
      </w:r>
    </w:p>
    <w:p w:rsidR="00812A90" w:rsidRDefault="00014F2C" w:rsidP="00014F2C">
      <w:pPr>
        <w:widowControl w:val="0"/>
        <w:spacing w:after="0" w:line="240" w:lineRule="auto"/>
        <w:ind w:firstLine="7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ПРИЛОЖЕНИЕ  </w:t>
      </w:r>
    </w:p>
    <w:p w:rsidR="00014F2C" w:rsidRDefault="00177618" w:rsidP="00014F2C">
      <w:pPr>
        <w:widowControl w:val="0"/>
        <w:spacing w:after="0" w:line="240" w:lineRule="auto"/>
        <w:ind w:firstLine="7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  П</w:t>
      </w:r>
      <w:r w:rsidR="00014F2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орядку</w:t>
      </w:r>
    </w:p>
    <w:p w:rsidR="00CE6D69" w:rsidRDefault="00014F2C" w:rsidP="00014F2C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                                                                        </w:t>
      </w:r>
    </w:p>
    <w:p w:rsidR="00CE6D69" w:rsidRPr="00CE6D69" w:rsidRDefault="00CE6D69" w:rsidP="00CE6D6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D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УЧЕТНАЯ КАРТОЧКА ГРАЖДАНИНА                                                                                                                                                                                                         </w:t>
      </w:r>
      <w:r w:rsidRPr="00CE6D69">
        <w:rPr>
          <w:rFonts w:ascii="Times New Roman" w:eastAsia="Times New Roman" w:hAnsi="Times New Roman" w:cs="Times New Roman"/>
          <w:sz w:val="24"/>
          <w:szCs w:val="24"/>
          <w:lang w:eastAsia="ru-RU"/>
        </w:rPr>
        <w:t>ВСФК "Готов к труду и обороне" (ГТО)</w:t>
      </w:r>
    </w:p>
    <w:tbl>
      <w:tblPr>
        <w:tblpPr w:leftFromText="180" w:rightFromText="180" w:vertAnchor="text" w:horzAnchor="margin" w:tblpY="202"/>
        <w:tblW w:w="1469" w:type="dxa"/>
        <w:tblLook w:val="04A0" w:firstRow="1" w:lastRow="0" w:firstColumn="1" w:lastColumn="0" w:noHBand="0" w:noVBand="1"/>
      </w:tblPr>
      <w:tblGrid>
        <w:gridCol w:w="1469"/>
      </w:tblGrid>
      <w:tr w:rsidR="00CE6D69" w:rsidRPr="00CE6D69" w:rsidTr="00483BF7">
        <w:trPr>
          <w:trHeight w:val="373"/>
        </w:trPr>
        <w:tc>
          <w:tcPr>
            <w:tcW w:w="14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6D69" w:rsidRPr="00CE6D69" w:rsidRDefault="00CE6D69" w:rsidP="00CE6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Фото 3х4</w:t>
            </w:r>
          </w:p>
        </w:tc>
      </w:tr>
      <w:tr w:rsidR="00CE6D69" w:rsidRPr="00CE6D69" w:rsidTr="00483BF7">
        <w:trPr>
          <w:trHeight w:val="373"/>
        </w:trPr>
        <w:tc>
          <w:tcPr>
            <w:tcW w:w="14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E6D69" w:rsidRPr="00CE6D69" w:rsidTr="00483BF7">
        <w:trPr>
          <w:trHeight w:val="373"/>
        </w:trPr>
        <w:tc>
          <w:tcPr>
            <w:tcW w:w="14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E6D69" w:rsidRPr="00CE6D69" w:rsidTr="00483BF7">
        <w:trPr>
          <w:trHeight w:val="482"/>
        </w:trPr>
        <w:tc>
          <w:tcPr>
            <w:tcW w:w="14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E6D69" w:rsidRPr="00CE6D69" w:rsidTr="00483BF7">
        <w:trPr>
          <w:trHeight w:val="596"/>
        </w:trPr>
        <w:tc>
          <w:tcPr>
            <w:tcW w:w="14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CE6D69" w:rsidRPr="00CE6D69" w:rsidRDefault="00CE6D69" w:rsidP="00CE6D69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6D69">
        <w:rPr>
          <w:rFonts w:ascii="Times New Roman" w:eastAsia="Times New Roman" w:hAnsi="Times New Roman" w:cs="Times New Roman"/>
          <w:lang w:val="en-US" w:eastAsia="ru-RU"/>
        </w:rPr>
        <w:t>ID</w:t>
      </w:r>
      <w:r w:rsidRPr="00CE6D69">
        <w:rPr>
          <w:rFonts w:ascii="Times New Roman" w:eastAsia="Times New Roman" w:hAnsi="Times New Roman" w:cs="Times New Roman"/>
          <w:lang w:eastAsia="ru-RU"/>
        </w:rPr>
        <w:t xml:space="preserve"> номер_________________________________________________________</w:t>
      </w:r>
      <w:r w:rsidR="004B43E5">
        <w:rPr>
          <w:rFonts w:ascii="Times New Roman" w:eastAsia="Times New Roman" w:hAnsi="Times New Roman" w:cs="Times New Roman"/>
          <w:lang w:eastAsia="ru-RU"/>
        </w:rPr>
        <w:t>_____</w:t>
      </w:r>
      <w:r w:rsidRPr="00CE6D69">
        <w:rPr>
          <w:rFonts w:ascii="Times New Roman" w:eastAsia="Times New Roman" w:hAnsi="Times New Roman" w:cs="Times New Roman"/>
          <w:lang w:eastAsia="ru-RU"/>
        </w:rPr>
        <w:t xml:space="preserve">_                                                                                                    Фамилия________________________________  </w:t>
      </w:r>
      <w:proofErr w:type="spellStart"/>
      <w:r w:rsidRPr="00CE6D69">
        <w:rPr>
          <w:rFonts w:ascii="Times New Roman" w:eastAsia="Times New Roman" w:hAnsi="Times New Roman" w:cs="Times New Roman"/>
          <w:lang w:eastAsia="ru-RU"/>
        </w:rPr>
        <w:t>Нагр</w:t>
      </w:r>
      <w:proofErr w:type="spellEnd"/>
      <w:r w:rsidRPr="00CE6D69">
        <w:rPr>
          <w:rFonts w:ascii="Times New Roman" w:eastAsia="Times New Roman" w:hAnsi="Times New Roman" w:cs="Times New Roman"/>
          <w:lang w:eastAsia="ru-RU"/>
        </w:rPr>
        <w:t>. №__________________</w:t>
      </w:r>
      <w:r w:rsidR="004B43E5">
        <w:rPr>
          <w:rFonts w:ascii="Times New Roman" w:eastAsia="Times New Roman" w:hAnsi="Times New Roman" w:cs="Times New Roman"/>
          <w:lang w:eastAsia="ru-RU"/>
        </w:rPr>
        <w:t>_____</w:t>
      </w:r>
      <w:r w:rsidRPr="00CE6D69">
        <w:rPr>
          <w:rFonts w:ascii="Times New Roman" w:eastAsia="Times New Roman" w:hAnsi="Times New Roman" w:cs="Times New Roman"/>
          <w:lang w:eastAsia="ru-RU"/>
        </w:rPr>
        <w:t xml:space="preserve">                                   Имя______________________________________________________________</w:t>
      </w:r>
      <w:r w:rsidR="004B43E5">
        <w:rPr>
          <w:rFonts w:ascii="Times New Roman" w:eastAsia="Times New Roman" w:hAnsi="Times New Roman" w:cs="Times New Roman"/>
          <w:lang w:eastAsia="ru-RU"/>
        </w:rPr>
        <w:t>_____</w:t>
      </w:r>
      <w:r w:rsidRPr="00CE6D69">
        <w:rPr>
          <w:rFonts w:ascii="Times New Roman" w:eastAsia="Times New Roman" w:hAnsi="Times New Roman" w:cs="Times New Roman"/>
          <w:lang w:eastAsia="ru-RU"/>
        </w:rPr>
        <w:t xml:space="preserve">                            Отчество__________________________________________________________</w:t>
      </w:r>
      <w:r w:rsidR="004B43E5">
        <w:rPr>
          <w:rFonts w:ascii="Times New Roman" w:eastAsia="Times New Roman" w:hAnsi="Times New Roman" w:cs="Times New Roman"/>
          <w:lang w:eastAsia="ru-RU"/>
        </w:rPr>
        <w:t>_____</w:t>
      </w:r>
      <w:r w:rsidRPr="00CE6D69">
        <w:rPr>
          <w:rFonts w:ascii="Times New Roman" w:eastAsia="Times New Roman" w:hAnsi="Times New Roman" w:cs="Times New Roman"/>
          <w:lang w:eastAsia="ru-RU"/>
        </w:rPr>
        <w:t xml:space="preserve">                            Пол_______________________________________________________________</w:t>
      </w:r>
      <w:r w:rsidR="004B43E5">
        <w:rPr>
          <w:rFonts w:ascii="Times New Roman" w:eastAsia="Times New Roman" w:hAnsi="Times New Roman" w:cs="Times New Roman"/>
          <w:lang w:eastAsia="ru-RU"/>
        </w:rPr>
        <w:t>____</w:t>
      </w:r>
      <w:r w:rsidRPr="00CE6D69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Дата рождения_____________________________________________________</w:t>
      </w:r>
      <w:r w:rsidR="004B43E5">
        <w:rPr>
          <w:rFonts w:ascii="Times New Roman" w:eastAsia="Times New Roman" w:hAnsi="Times New Roman" w:cs="Times New Roman"/>
          <w:lang w:eastAsia="ru-RU"/>
        </w:rPr>
        <w:t>_____</w:t>
      </w:r>
      <w:r w:rsidRPr="00CE6D69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Место учебы</w:t>
      </w:r>
      <w:r w:rsidRPr="00CE6D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</w:t>
      </w:r>
      <w:r w:rsidR="004B43E5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CE6D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</w:t>
      </w:r>
      <w:r w:rsidRPr="00CE6D69">
        <w:rPr>
          <w:rFonts w:ascii="Times New Roman" w:eastAsia="Times New Roman" w:hAnsi="Times New Roman" w:cs="Times New Roman"/>
          <w:lang w:eastAsia="ru-RU"/>
        </w:rPr>
        <w:t>Отметка о наличии мед. заключения</w:t>
      </w:r>
      <w:r w:rsidRPr="00CE6D69">
        <w:rPr>
          <w:rFonts w:ascii="Times New Roman" w:eastAsia="Times New Roman" w:hAnsi="Times New Roman" w:cs="Times New Roman"/>
          <w:color w:val="000000"/>
          <w:lang w:eastAsia="ru-RU"/>
        </w:rPr>
        <w:t>____</w:t>
      </w:r>
      <w:r w:rsidR="004B43E5">
        <w:rPr>
          <w:rFonts w:ascii="Times New Roman" w:eastAsia="Times New Roman" w:hAnsi="Times New Roman" w:cs="Times New Roman"/>
          <w:color w:val="000000"/>
          <w:lang w:eastAsia="ru-RU"/>
        </w:rPr>
        <w:t>___________________________________</w:t>
      </w:r>
      <w:r w:rsidRPr="00CE6D69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Ступень комплекса, возрастная группа _________________________________</w:t>
      </w:r>
      <w:r w:rsidR="004B43E5">
        <w:rPr>
          <w:rFonts w:ascii="Times New Roman" w:eastAsia="Times New Roman" w:hAnsi="Times New Roman" w:cs="Times New Roman"/>
          <w:color w:val="000000"/>
          <w:lang w:eastAsia="ru-RU"/>
        </w:rPr>
        <w:t>____</w:t>
      </w:r>
      <w:r w:rsidRPr="00CE6D69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           </w:t>
      </w:r>
      <w:r w:rsidRPr="00CE6D69">
        <w:rPr>
          <w:rFonts w:ascii="Times New Roman" w:eastAsia="Times New Roman" w:hAnsi="Times New Roman" w:cs="Times New Roman"/>
          <w:lang w:eastAsia="ru-RU"/>
        </w:rPr>
        <w:t>Дата выдачи____________________________________________________________________</w:t>
      </w:r>
      <w:r w:rsidR="004B43E5">
        <w:rPr>
          <w:rFonts w:ascii="Times New Roman" w:eastAsia="Times New Roman" w:hAnsi="Times New Roman" w:cs="Times New Roman"/>
          <w:lang w:eastAsia="ru-RU"/>
        </w:rPr>
        <w:t>______</w:t>
      </w:r>
      <w:r w:rsidRPr="00CE6D69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Центр тестирования_____________________________________________________________</w:t>
      </w:r>
      <w:r w:rsidR="004B43E5">
        <w:rPr>
          <w:rFonts w:ascii="Times New Roman" w:eastAsia="Times New Roman" w:hAnsi="Times New Roman" w:cs="Times New Roman"/>
          <w:lang w:eastAsia="ru-RU"/>
        </w:rPr>
        <w:t>______</w:t>
      </w:r>
      <w:r w:rsidRPr="00CE6D69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Медицинский доступ ____________________________________________________________</w:t>
      </w:r>
      <w:r w:rsidR="004B43E5">
        <w:rPr>
          <w:rFonts w:ascii="Times New Roman" w:eastAsia="Times New Roman" w:hAnsi="Times New Roman" w:cs="Times New Roman"/>
          <w:lang w:eastAsia="ru-RU"/>
        </w:rPr>
        <w:t>______</w:t>
      </w:r>
      <w:r w:rsidRPr="00CE6D69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Тест на оказание первой помощи __________________________________________________</w:t>
      </w:r>
      <w:r w:rsidR="004B43E5">
        <w:rPr>
          <w:rFonts w:ascii="Times New Roman" w:eastAsia="Times New Roman" w:hAnsi="Times New Roman" w:cs="Times New Roman"/>
          <w:lang w:eastAsia="ru-RU"/>
        </w:rPr>
        <w:t>______</w:t>
      </w:r>
      <w:r w:rsidRPr="00CE6D69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Подпись администратора центра тестирования</w:t>
      </w:r>
      <w:proofErr w:type="gramStart"/>
      <w:r w:rsidRPr="00CE6D69">
        <w:rPr>
          <w:rFonts w:ascii="Times New Roman" w:eastAsia="Times New Roman" w:hAnsi="Times New Roman" w:cs="Times New Roman"/>
          <w:lang w:eastAsia="ru-RU"/>
        </w:rPr>
        <w:t>_______</w:t>
      </w:r>
      <w:r w:rsidR="004B43E5">
        <w:rPr>
          <w:rFonts w:ascii="Times New Roman" w:eastAsia="Times New Roman" w:hAnsi="Times New Roman" w:cs="Times New Roman"/>
          <w:lang w:eastAsia="ru-RU"/>
        </w:rPr>
        <w:t>______________________________________</w:t>
      </w:r>
      <w:r w:rsidRPr="00CE6D69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Н</w:t>
      </w:r>
      <w:proofErr w:type="gramEnd"/>
      <w:r w:rsidRPr="00CE6D69">
        <w:rPr>
          <w:rFonts w:ascii="Times New Roman" w:eastAsia="Times New Roman" w:hAnsi="Times New Roman" w:cs="Times New Roman"/>
          <w:lang w:eastAsia="ru-RU"/>
        </w:rPr>
        <w:t>е возражаю против обработки персональных данных  _______________________________</w:t>
      </w:r>
      <w:r w:rsidR="004B43E5">
        <w:rPr>
          <w:rFonts w:ascii="Times New Roman" w:eastAsia="Times New Roman" w:hAnsi="Times New Roman" w:cs="Times New Roman"/>
          <w:lang w:eastAsia="ru-RU"/>
        </w:rPr>
        <w:t>______</w:t>
      </w:r>
      <w:r w:rsidRPr="00CE6D69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</w:t>
      </w:r>
      <w:r w:rsidRPr="00CE6D69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 испытуемого, достигшего совершеннолетнего возраста, или родителей испытуемого не достигшего совершеннолетнего возраста)</w:t>
      </w:r>
    </w:p>
    <w:tbl>
      <w:tblPr>
        <w:tblW w:w="9656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4"/>
        <w:gridCol w:w="991"/>
        <w:gridCol w:w="992"/>
        <w:gridCol w:w="991"/>
        <w:gridCol w:w="992"/>
        <w:gridCol w:w="991"/>
        <w:gridCol w:w="992"/>
        <w:gridCol w:w="991"/>
        <w:gridCol w:w="992"/>
      </w:tblGrid>
      <w:tr w:rsidR="00CE6D69" w:rsidRPr="00CE6D69" w:rsidTr="00CE6D69">
        <w:trPr>
          <w:trHeight w:val="1004"/>
        </w:trPr>
        <w:tc>
          <w:tcPr>
            <w:tcW w:w="1724" w:type="dxa"/>
            <w:shd w:val="clear" w:color="auto" w:fill="auto"/>
            <w:noWrap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Виды испытаний: </w:t>
            </w:r>
          </w:p>
        </w:tc>
        <w:tc>
          <w:tcPr>
            <w:tcW w:w="991" w:type="dxa"/>
            <w:shd w:val="clear" w:color="auto" w:fill="auto"/>
            <w:noWrap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</w:t>
            </w:r>
          </w:p>
        </w:tc>
        <w:tc>
          <w:tcPr>
            <w:tcW w:w="991" w:type="dxa"/>
            <w:shd w:val="clear" w:color="auto" w:fill="auto"/>
            <w:noWrap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3)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4)</w:t>
            </w:r>
          </w:p>
        </w:tc>
        <w:tc>
          <w:tcPr>
            <w:tcW w:w="991" w:type="dxa"/>
            <w:shd w:val="clear" w:color="auto" w:fill="auto"/>
            <w:noWrap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5)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6)</w:t>
            </w:r>
          </w:p>
        </w:tc>
        <w:tc>
          <w:tcPr>
            <w:tcW w:w="991" w:type="dxa"/>
            <w:shd w:val="clear" w:color="auto" w:fill="auto"/>
            <w:noWrap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7)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8)</w:t>
            </w:r>
          </w:p>
        </w:tc>
      </w:tr>
    </w:tbl>
    <w:p w:rsidR="00014F2C" w:rsidRDefault="00CE6D69" w:rsidP="00014F2C">
      <w:pPr>
        <w:rPr>
          <w:rFonts w:ascii="Times New Roman" w:eastAsia="Times New Roman" w:hAnsi="Times New Roman" w:cs="Times New Roman"/>
          <w:lang w:eastAsia="ru-RU"/>
        </w:rPr>
      </w:pPr>
      <w:r w:rsidRPr="00CE6D69">
        <w:rPr>
          <w:rFonts w:ascii="Times New Roman" w:eastAsia="Times New Roman" w:hAnsi="Times New Roman" w:cs="Times New Roman"/>
          <w:color w:val="000000"/>
          <w:lang w:eastAsia="ru-RU"/>
        </w:rPr>
        <w:t>Сведения о награждении знаком отличия__________________________________________</w:t>
      </w:r>
      <w:r w:rsidRPr="00CE6D69">
        <w:rPr>
          <w:rFonts w:ascii="Times New Roman" w:eastAsia="Times New Roman" w:hAnsi="Times New Roman" w:cs="Times New Roman"/>
          <w:lang w:eastAsia="ru-RU"/>
        </w:rPr>
        <w:t xml:space="preserve">                          </w:t>
      </w:r>
      <w:r w:rsidRPr="00CE6D69">
        <w:rPr>
          <w:rFonts w:ascii="Times New Roman" w:eastAsia="Times New Roman" w:hAnsi="Times New Roman" w:cs="Times New Roman"/>
          <w:color w:val="000000"/>
          <w:lang w:eastAsia="ru-RU"/>
        </w:rPr>
        <w:t>Сведения о наличии спорт</w:t>
      </w:r>
      <w:proofErr w:type="gramStart"/>
      <w:r w:rsidRPr="00CE6D69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proofErr w:type="gramEnd"/>
      <w:r w:rsidRPr="00CE6D6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CE6D69">
        <w:rPr>
          <w:rFonts w:ascii="Times New Roman" w:eastAsia="Times New Roman" w:hAnsi="Times New Roman" w:cs="Times New Roman"/>
          <w:color w:val="000000"/>
          <w:lang w:eastAsia="ru-RU"/>
        </w:rPr>
        <w:t>р</w:t>
      </w:r>
      <w:proofErr w:type="gramEnd"/>
      <w:r w:rsidRPr="00CE6D69">
        <w:rPr>
          <w:rFonts w:ascii="Times New Roman" w:eastAsia="Times New Roman" w:hAnsi="Times New Roman" w:cs="Times New Roman"/>
          <w:color w:val="000000"/>
          <w:lang w:eastAsia="ru-RU"/>
        </w:rPr>
        <w:t>азряда________________________________________________</w:t>
      </w:r>
    </w:p>
    <w:p w:rsidR="00CE6D69" w:rsidRPr="00014F2C" w:rsidRDefault="00CE6D69" w:rsidP="00014F2C">
      <w:pPr>
        <w:rPr>
          <w:rFonts w:ascii="Times New Roman" w:eastAsia="Times New Roman" w:hAnsi="Times New Roman" w:cs="Times New Roman"/>
          <w:lang w:eastAsia="ru-RU"/>
        </w:rPr>
      </w:pPr>
      <w:r w:rsidRPr="00CE6D69">
        <w:rPr>
          <w:rFonts w:ascii="Times New Roman" w:eastAsia="Times New Roman" w:hAnsi="Times New Roman" w:cs="Times New Roman"/>
          <w:b/>
          <w:lang w:eastAsia="ru-RU"/>
        </w:rPr>
        <w:t xml:space="preserve">Учетная карточка гражданина </w:t>
      </w:r>
      <w:proofErr w:type="gramStart"/>
      <w:r w:rsidRPr="00CE6D69">
        <w:rPr>
          <w:rFonts w:ascii="Times New Roman" w:eastAsia="Times New Roman" w:hAnsi="Times New Roman" w:cs="Times New Roman"/>
          <w:b/>
          <w:lang w:eastAsia="ru-RU"/>
        </w:rPr>
        <w:t xml:space="preserve">выдается на время действия медицинского допуска                                                                                                                </w:t>
      </w:r>
      <w:r w:rsidRPr="00CE6D69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после выполнения видов испытаний комплекса ГТО подлежит</w:t>
      </w:r>
      <w:proofErr w:type="gramEnd"/>
      <w:r w:rsidRPr="00CE6D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сдаче администратору центра тестирования</w:t>
      </w:r>
    </w:p>
    <w:tbl>
      <w:tblPr>
        <w:tblW w:w="9782" w:type="dxa"/>
        <w:tblInd w:w="-34" w:type="dxa"/>
        <w:tblLook w:val="04A0" w:firstRow="1" w:lastRow="0" w:firstColumn="1" w:lastColumn="0" w:noHBand="0" w:noVBand="1"/>
      </w:tblPr>
      <w:tblGrid>
        <w:gridCol w:w="1418"/>
        <w:gridCol w:w="3118"/>
        <w:gridCol w:w="1560"/>
        <w:gridCol w:w="1701"/>
        <w:gridCol w:w="1985"/>
      </w:tblGrid>
      <w:tr w:rsidR="00CE6D69" w:rsidRPr="00CE6D69" w:rsidTr="00CE6D69">
        <w:trPr>
          <w:trHeight w:val="119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виды испытаний (тестов)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оценка </w:t>
            </w:r>
            <w:r w:rsidRPr="00CE6D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прохождения испытания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подпись администратора </w:t>
            </w:r>
            <w:r w:rsidRPr="00CE6D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центра </w:t>
            </w:r>
            <w:r w:rsidRPr="00CE6D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тестирования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отметка меди</w:t>
            </w:r>
            <w:r w:rsidR="00014F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ци</w:t>
            </w:r>
            <w:r w:rsidRPr="00CE6D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нского </w:t>
            </w:r>
            <w:r w:rsidRPr="00CE6D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работника о медицинском </w:t>
            </w:r>
            <w:r w:rsidRPr="00CE6D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осмотре (в день выполнения</w:t>
            </w:r>
            <w:r w:rsidRPr="00CE6D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нормативов)</w:t>
            </w:r>
          </w:p>
        </w:tc>
      </w:tr>
      <w:tr w:rsidR="00CE6D69" w:rsidRPr="00CE6D69" w:rsidTr="00CE6D69">
        <w:trPr>
          <w:trHeight w:val="29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E6D69" w:rsidRPr="00CE6D69" w:rsidTr="00CE6D69">
        <w:trPr>
          <w:trHeight w:val="29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E6D69" w:rsidRPr="00CE6D69" w:rsidTr="00CE6D69">
        <w:trPr>
          <w:trHeight w:val="29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E6D69" w:rsidRPr="00CE6D69" w:rsidTr="00CE6D69">
        <w:trPr>
          <w:trHeight w:val="29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E6D69" w:rsidRPr="00CE6D69" w:rsidTr="00CE6D69">
        <w:trPr>
          <w:trHeight w:val="29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E6D69" w:rsidRPr="00CE6D69" w:rsidTr="00CE6D69">
        <w:trPr>
          <w:trHeight w:val="29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E6D69" w:rsidRPr="00CE6D69" w:rsidTr="00CE6D69">
        <w:trPr>
          <w:trHeight w:val="29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E6D69" w:rsidRPr="00CE6D69" w:rsidTr="00CE6D69">
        <w:trPr>
          <w:trHeight w:val="29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E6D69" w:rsidRPr="00CE6D69" w:rsidTr="00CE6D69">
        <w:trPr>
          <w:trHeight w:val="29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E6D69" w:rsidRPr="00CE6D69" w:rsidTr="00CE6D69">
        <w:trPr>
          <w:trHeight w:val="29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E6D69" w:rsidRPr="00CE6D69" w:rsidTr="00CE6D69">
        <w:trPr>
          <w:trHeight w:val="29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D69" w:rsidRPr="00CE6D69" w:rsidRDefault="00CE6D69" w:rsidP="00CE6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D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E6D69" w:rsidRPr="00CE6D69" w:rsidTr="00CE6D69">
        <w:trPr>
          <w:trHeight w:val="206"/>
        </w:trPr>
        <w:tc>
          <w:tcPr>
            <w:tcW w:w="978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D69" w:rsidRPr="00014F2C" w:rsidRDefault="00CE6D69" w:rsidP="00CE6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014F2C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В СЛУЧАЕ НЕ ВЫПОЛНЕНИЯ ИСПЫТАНИЙ В НАЗНАЧЕННЫЙ ДЕНЬ, УКАЗАННЫЙ В УЧЕТНОЙ КАРТОЧКЕ ГРАЖДАНИНА, УЧАСТНИК ПОВТОРНО ОБРАЩАЕТСЯ</w:t>
            </w:r>
          </w:p>
        </w:tc>
      </w:tr>
      <w:tr w:rsidR="00CE6D69" w:rsidRPr="00CE6D69" w:rsidTr="00CE6D69">
        <w:trPr>
          <w:trHeight w:val="206"/>
        </w:trPr>
        <w:tc>
          <w:tcPr>
            <w:tcW w:w="97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D69" w:rsidRPr="00014F2C" w:rsidRDefault="00CE6D69" w:rsidP="00CE6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014F2C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К АДМИНИСТРАТОРУ ЦЕНТРА ТЕСТИРОВАНИЯ ДЛЯ ОПРЕДЕЛЕНИЯ НОВОЙ ДАТЫ, КОТОРАЯ ЗАНОСИТСЯ В ГРАФИК ВЫПОЛНЕНИЯ ИСПЫТАНИЙ УЧЕТНОЙ КАРТОЧКИ</w:t>
            </w:r>
          </w:p>
        </w:tc>
      </w:tr>
    </w:tbl>
    <w:p w:rsidR="00CE6D69" w:rsidRPr="00CD7A8C" w:rsidRDefault="00CE6D69" w:rsidP="00CD7A8C">
      <w:pPr>
        <w:widowControl w:val="0"/>
        <w:spacing w:after="0" w:line="262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CD7A8C" w:rsidRPr="00CD7A8C" w:rsidRDefault="00CD7A8C" w:rsidP="00CD7A8C">
      <w:pPr>
        <w:widowControl w:val="0"/>
        <w:tabs>
          <w:tab w:val="left" w:pos="1218"/>
        </w:tabs>
        <w:spacing w:after="0" w:line="26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CD7A8C" w:rsidRPr="00CD7A8C" w:rsidRDefault="00CD7A8C" w:rsidP="00CD7A8C">
      <w:pPr>
        <w:widowControl w:val="0"/>
        <w:spacing w:after="0" w:line="262" w:lineRule="auto"/>
        <w:ind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CD7A8C" w:rsidRPr="00CD7A8C" w:rsidRDefault="00CD7A8C" w:rsidP="00CD7A8C">
      <w:pPr>
        <w:widowControl w:val="0"/>
        <w:spacing w:after="0" w:line="262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CF1646" w:rsidRPr="00344C6A" w:rsidRDefault="00CF1646" w:rsidP="00344C6A">
      <w:pPr>
        <w:widowControl w:val="0"/>
        <w:tabs>
          <w:tab w:val="left" w:pos="1158"/>
        </w:tabs>
        <w:spacing w:after="60" w:line="26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CF1646" w:rsidRPr="00CF1646" w:rsidRDefault="00CF1646" w:rsidP="00CF1646">
      <w:pPr>
        <w:widowControl w:val="0"/>
        <w:spacing w:after="0" w:line="262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82CCD" w:rsidRPr="00682CCD" w:rsidRDefault="00682CCD" w:rsidP="00682CCD">
      <w:pPr>
        <w:pStyle w:val="a4"/>
        <w:widowControl w:val="0"/>
        <w:tabs>
          <w:tab w:val="left" w:pos="1202"/>
        </w:tabs>
        <w:spacing w:after="60" w:line="264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1E2812" w:rsidRPr="001E2812" w:rsidRDefault="001E2812" w:rsidP="001E2812">
      <w:pPr>
        <w:widowControl w:val="0"/>
        <w:tabs>
          <w:tab w:val="left" w:pos="1264"/>
        </w:tabs>
        <w:spacing w:after="0" w:line="26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3D7012" w:rsidRPr="003D7012" w:rsidRDefault="003D7012" w:rsidP="003D7012">
      <w:pPr>
        <w:pStyle w:val="1"/>
        <w:shd w:val="clear" w:color="auto" w:fill="auto"/>
        <w:tabs>
          <w:tab w:val="left" w:pos="1027"/>
        </w:tabs>
        <w:spacing w:line="264" w:lineRule="auto"/>
        <w:ind w:left="720" w:firstLine="0"/>
        <w:jc w:val="both"/>
        <w:rPr>
          <w:sz w:val="28"/>
          <w:szCs w:val="28"/>
        </w:rPr>
      </w:pPr>
    </w:p>
    <w:p w:rsidR="003D7012" w:rsidRPr="003D7012" w:rsidRDefault="003D7012" w:rsidP="003D7012">
      <w:pPr>
        <w:pStyle w:val="1"/>
        <w:shd w:val="clear" w:color="auto" w:fill="auto"/>
        <w:tabs>
          <w:tab w:val="left" w:pos="403"/>
        </w:tabs>
        <w:spacing w:after="380" w:line="240" w:lineRule="auto"/>
        <w:ind w:left="720" w:firstLine="0"/>
        <w:jc w:val="both"/>
        <w:rPr>
          <w:color w:val="000000"/>
          <w:sz w:val="28"/>
          <w:szCs w:val="28"/>
          <w:lang w:eastAsia="ru-RU" w:bidi="ru-RU"/>
        </w:rPr>
      </w:pPr>
    </w:p>
    <w:p w:rsidR="003D7012" w:rsidRPr="008B0AF6" w:rsidRDefault="003D7012" w:rsidP="003D70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3D7012" w:rsidRPr="008B0AF6" w:rsidSect="008658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F696B"/>
    <w:multiLevelType w:val="hybridMultilevel"/>
    <w:tmpl w:val="EAE88954"/>
    <w:lvl w:ilvl="0" w:tplc="E77ADC8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903C2"/>
    <w:multiLevelType w:val="multilevel"/>
    <w:tmpl w:val="445CFA0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26282F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021A1F"/>
    <w:multiLevelType w:val="multilevel"/>
    <w:tmpl w:val="4392B5D6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">
    <w:nsid w:val="16D76170"/>
    <w:multiLevelType w:val="multilevel"/>
    <w:tmpl w:val="8F16E1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797B23"/>
    <w:multiLevelType w:val="hybridMultilevel"/>
    <w:tmpl w:val="9052213C"/>
    <w:lvl w:ilvl="0" w:tplc="8648D8A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5">
    <w:nsid w:val="1A625246"/>
    <w:multiLevelType w:val="multilevel"/>
    <w:tmpl w:val="38A69E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AF871F7"/>
    <w:multiLevelType w:val="hybridMultilevel"/>
    <w:tmpl w:val="472CC7A0"/>
    <w:lvl w:ilvl="0" w:tplc="01D6A7FE">
      <w:start w:val="20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44C4C5F"/>
    <w:multiLevelType w:val="hybridMultilevel"/>
    <w:tmpl w:val="7E421F70"/>
    <w:lvl w:ilvl="0" w:tplc="24380296">
      <w:start w:val="4"/>
      <w:numFmt w:val="decimal"/>
      <w:lvlText w:val="%1."/>
      <w:lvlJc w:val="left"/>
      <w:pPr>
        <w:ind w:left="94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8">
    <w:nsid w:val="78B63198"/>
    <w:multiLevelType w:val="hybridMultilevel"/>
    <w:tmpl w:val="44585A4C"/>
    <w:lvl w:ilvl="0" w:tplc="5E7072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7"/>
  </w:num>
  <w:num w:numId="5">
    <w:abstractNumId w:val="2"/>
  </w:num>
  <w:num w:numId="6">
    <w:abstractNumId w:val="3"/>
  </w:num>
  <w:num w:numId="7">
    <w:abstractNumId w:val="8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0AF6"/>
    <w:rsid w:val="00014F2C"/>
    <w:rsid w:val="00156FE8"/>
    <w:rsid w:val="00177618"/>
    <w:rsid w:val="001916C7"/>
    <w:rsid w:val="0019663F"/>
    <w:rsid w:val="001E2812"/>
    <w:rsid w:val="0026012A"/>
    <w:rsid w:val="00344C6A"/>
    <w:rsid w:val="00397DFC"/>
    <w:rsid w:val="003C162B"/>
    <w:rsid w:val="003D7012"/>
    <w:rsid w:val="004B43E5"/>
    <w:rsid w:val="004F56BE"/>
    <w:rsid w:val="005C27D7"/>
    <w:rsid w:val="0062045B"/>
    <w:rsid w:val="006570F7"/>
    <w:rsid w:val="00682CCD"/>
    <w:rsid w:val="00693713"/>
    <w:rsid w:val="007532C9"/>
    <w:rsid w:val="007E518F"/>
    <w:rsid w:val="00812A90"/>
    <w:rsid w:val="008658D2"/>
    <w:rsid w:val="008B0AF6"/>
    <w:rsid w:val="009E4EA2"/>
    <w:rsid w:val="00A7034A"/>
    <w:rsid w:val="00A97D2E"/>
    <w:rsid w:val="00B01846"/>
    <w:rsid w:val="00CD7A8C"/>
    <w:rsid w:val="00CE6D69"/>
    <w:rsid w:val="00CF1646"/>
    <w:rsid w:val="00E86516"/>
    <w:rsid w:val="00F66902"/>
    <w:rsid w:val="00FB1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8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8B0AF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8B0AF6"/>
    <w:pPr>
      <w:widowControl w:val="0"/>
      <w:shd w:val="clear" w:color="auto" w:fill="FFFFFF"/>
      <w:spacing w:after="0" w:line="262" w:lineRule="auto"/>
      <w:ind w:firstLine="400"/>
    </w:pPr>
    <w:rPr>
      <w:rFonts w:ascii="Times New Roman" w:eastAsia="Times New Roman" w:hAnsi="Times New Roman" w:cs="Times New Roman"/>
    </w:rPr>
  </w:style>
  <w:style w:type="paragraph" w:styleId="a4">
    <w:name w:val="List Paragraph"/>
    <w:basedOn w:val="a"/>
    <w:uiPriority w:val="34"/>
    <w:qFormat/>
    <w:rsid w:val="008B0AF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97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7D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8B0AF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8B0AF6"/>
    <w:pPr>
      <w:widowControl w:val="0"/>
      <w:shd w:val="clear" w:color="auto" w:fill="FFFFFF"/>
      <w:spacing w:after="0" w:line="262" w:lineRule="auto"/>
      <w:ind w:firstLine="400"/>
    </w:pPr>
    <w:rPr>
      <w:rFonts w:ascii="Times New Roman" w:eastAsia="Times New Roman" w:hAnsi="Times New Roman" w:cs="Times New Roman"/>
    </w:rPr>
  </w:style>
  <w:style w:type="paragraph" w:styleId="a4">
    <w:name w:val="List Paragraph"/>
    <w:basedOn w:val="a"/>
    <w:uiPriority w:val="34"/>
    <w:qFormat/>
    <w:rsid w:val="008B0AF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97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7D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11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70709946/0" TargetMode="External"/><Relationship Id="rId13" Type="http://schemas.openxmlformats.org/officeDocument/2006/relationships/hyperlink" Target="http://mobileonline.garant.ru/document/redirect/990941/267462424" TargetMode="External"/><Relationship Id="rId18" Type="http://schemas.openxmlformats.org/officeDocument/2006/relationships/hyperlink" Target="http://mobileonline.garant.ru/document/redirect/70484450/0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mobileonline.garant.ru/document/redirect/70709946/91" TargetMode="External"/><Relationship Id="rId12" Type="http://schemas.openxmlformats.org/officeDocument/2006/relationships/hyperlink" Target="http://mobileonline.garant.ru/document/redirect/990941/267462424" TargetMode="External"/><Relationship Id="rId17" Type="http://schemas.openxmlformats.org/officeDocument/2006/relationships/hyperlink" Target="http://mobileonline.garant.ru/document/redirect/70484450/0" TargetMode="External"/><Relationship Id="rId2" Type="http://schemas.openxmlformats.org/officeDocument/2006/relationships/styles" Target="styles.xml"/><Relationship Id="rId16" Type="http://schemas.openxmlformats.org/officeDocument/2006/relationships/hyperlink" Target="http://mobileonline.garant.ru/document/redirect/71427708/0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mobileonline.garant.ru/document/redirect/12157560/31014" TargetMode="External"/><Relationship Id="rId11" Type="http://schemas.openxmlformats.org/officeDocument/2006/relationships/hyperlink" Target="http://mobileonline.garant.ru/document/redirect/12148567/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mobileonline.garant.ru/document/redirect/71427708/100000" TargetMode="External"/><Relationship Id="rId10" Type="http://schemas.openxmlformats.org/officeDocument/2006/relationships/hyperlink" Target="http://mobileonline.garant.ru/document/redirect/990941/267462424" TargetMode="External"/><Relationship Id="rId19" Type="http://schemas.openxmlformats.org/officeDocument/2006/relationships/hyperlink" Target="http://mobileonline.garant.ru/document/redirect/12157560/3102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document/redirect/990941/267462424" TargetMode="External"/><Relationship Id="rId14" Type="http://schemas.openxmlformats.org/officeDocument/2006/relationships/hyperlink" Target="http://mobileonline.garant.ru/document/redirect/990941/2674624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7</Pages>
  <Words>2375</Words>
  <Characters>13538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kult1</dc:creator>
  <cp:lastModifiedBy>kult1</cp:lastModifiedBy>
  <cp:revision>16</cp:revision>
  <cp:lastPrinted>2023-11-10T09:43:00Z</cp:lastPrinted>
  <dcterms:created xsi:type="dcterms:W3CDTF">2023-11-07T06:30:00Z</dcterms:created>
  <dcterms:modified xsi:type="dcterms:W3CDTF">2023-11-15T13:18:00Z</dcterms:modified>
</cp:coreProperties>
</file>